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70410" w14:textId="77777777" w:rsidR="00657293" w:rsidRDefault="00657293" w:rsidP="004400FB">
      <w:pPr>
        <w:spacing w:line="300" w:lineRule="exact"/>
        <w:ind w:left="-142"/>
        <w:jc w:val="center"/>
        <w:rPr>
          <w:b/>
          <w:bCs/>
          <w:sz w:val="28"/>
          <w:szCs w:val="28"/>
        </w:rPr>
      </w:pPr>
    </w:p>
    <w:p w14:paraId="63D4DC12" w14:textId="77777777" w:rsidR="00657293" w:rsidRDefault="00657293" w:rsidP="004400FB">
      <w:pPr>
        <w:spacing w:line="300" w:lineRule="exact"/>
        <w:ind w:left="-142"/>
        <w:jc w:val="center"/>
        <w:rPr>
          <w:b/>
          <w:bCs/>
          <w:sz w:val="28"/>
          <w:szCs w:val="28"/>
        </w:rPr>
      </w:pPr>
    </w:p>
    <w:p w14:paraId="7E7E61AC" w14:textId="0E9D747A" w:rsidR="004400FB" w:rsidRDefault="00D6568B" w:rsidP="004400FB">
      <w:pPr>
        <w:spacing w:line="300" w:lineRule="exact"/>
        <w:ind w:left="-142"/>
        <w:jc w:val="center"/>
        <w:rPr>
          <w:b/>
          <w:bCs/>
          <w:sz w:val="28"/>
          <w:szCs w:val="28"/>
        </w:rPr>
      </w:pPr>
      <w:r>
        <w:rPr>
          <w:b/>
          <w:bCs/>
          <w:sz w:val="28"/>
          <w:szCs w:val="28"/>
        </w:rPr>
        <w:t xml:space="preserve">Verbale </w:t>
      </w:r>
      <w:r w:rsidR="00F14042">
        <w:rPr>
          <w:b/>
          <w:bCs/>
          <w:sz w:val="28"/>
          <w:szCs w:val="28"/>
        </w:rPr>
        <w:t>di verifica ispettiva</w:t>
      </w:r>
      <w:r w:rsidRPr="00D6568B">
        <w:rPr>
          <w:b/>
          <w:bCs/>
          <w:sz w:val="28"/>
          <w:szCs w:val="28"/>
        </w:rPr>
        <w:t xml:space="preserve"> </w:t>
      </w:r>
      <w:r w:rsidR="00BA6BD9" w:rsidRPr="00D6568B">
        <w:rPr>
          <w:b/>
          <w:bCs/>
          <w:sz w:val="28"/>
          <w:szCs w:val="28"/>
        </w:rPr>
        <w:t>Esperto</w:t>
      </w:r>
      <w:r w:rsidR="003C2773" w:rsidRPr="00D6568B">
        <w:rPr>
          <w:b/>
          <w:bCs/>
          <w:sz w:val="28"/>
          <w:szCs w:val="28"/>
        </w:rPr>
        <w:t xml:space="preserve"> Indipendente</w:t>
      </w:r>
      <w:r w:rsidR="00385CD6">
        <w:rPr>
          <w:b/>
          <w:bCs/>
          <w:sz w:val="28"/>
          <w:szCs w:val="28"/>
        </w:rPr>
        <w:t xml:space="preserve"> </w:t>
      </w:r>
      <w:r w:rsidR="00C0080D">
        <w:rPr>
          <w:b/>
          <w:bCs/>
          <w:sz w:val="28"/>
          <w:szCs w:val="28"/>
        </w:rPr>
        <w:t>–</w:t>
      </w:r>
      <w:r w:rsidR="00385CD6">
        <w:rPr>
          <w:b/>
          <w:bCs/>
          <w:sz w:val="28"/>
          <w:szCs w:val="28"/>
        </w:rPr>
        <w:t xml:space="preserve"> </w:t>
      </w:r>
      <w:proofErr w:type="spellStart"/>
      <w:r w:rsidR="00385CD6">
        <w:rPr>
          <w:b/>
          <w:bCs/>
          <w:sz w:val="28"/>
          <w:szCs w:val="28"/>
        </w:rPr>
        <w:t>CdC</w:t>
      </w:r>
      <w:proofErr w:type="spellEnd"/>
      <w:r w:rsidR="00C0080D">
        <w:rPr>
          <w:b/>
          <w:bCs/>
          <w:sz w:val="28"/>
          <w:szCs w:val="28"/>
        </w:rPr>
        <w:t xml:space="preserve"> </w:t>
      </w:r>
      <w:r w:rsidR="000E3AD1">
        <w:rPr>
          <w:b/>
          <w:bCs/>
          <w:sz w:val="28"/>
          <w:szCs w:val="28"/>
        </w:rPr>
        <w:t>SPOKE</w:t>
      </w:r>
    </w:p>
    <w:p w14:paraId="1BEF7ECD" w14:textId="77777777" w:rsidR="004400FB" w:rsidRDefault="004400FB" w:rsidP="004400FB">
      <w:pPr>
        <w:spacing w:line="300" w:lineRule="exact"/>
        <w:ind w:left="-142"/>
        <w:jc w:val="both"/>
        <w:rPr>
          <w:b/>
          <w:bCs/>
          <w:sz w:val="28"/>
          <w:szCs w:val="28"/>
        </w:rPr>
      </w:pPr>
    </w:p>
    <w:p w14:paraId="7A88C9F8" w14:textId="14F5294B" w:rsidR="004400FB" w:rsidRPr="00A45AEC" w:rsidRDefault="00A45AEC" w:rsidP="00D273EB">
      <w:pPr>
        <w:spacing w:line="300" w:lineRule="exact"/>
        <w:ind w:left="-142"/>
        <w:jc w:val="both"/>
        <w:rPr>
          <w:b/>
          <w:bCs/>
          <w:sz w:val="28"/>
          <w:szCs w:val="28"/>
          <w:u w:val="single"/>
        </w:rPr>
      </w:pPr>
      <w:r w:rsidRPr="00A45AEC">
        <w:rPr>
          <w:b/>
          <w:bCs/>
          <w:u w:val="single"/>
        </w:rPr>
        <w:t xml:space="preserve">INFORMAZIONI INTERVENTO </w:t>
      </w:r>
    </w:p>
    <w:p w14:paraId="64A69BAD" w14:textId="587CB066" w:rsidR="003C2773" w:rsidRDefault="003C2773" w:rsidP="002A0B9E">
      <w:pPr>
        <w:spacing w:line="280" w:lineRule="exact"/>
        <w:ind w:left="-142"/>
      </w:pPr>
      <w:r w:rsidRPr="002A0B9E">
        <w:rPr>
          <w:b/>
          <w:bCs/>
        </w:rPr>
        <w:t>MISSIONE</w:t>
      </w:r>
      <w:r>
        <w:t xml:space="preserve">: Missione 6 Salute </w:t>
      </w:r>
    </w:p>
    <w:p w14:paraId="66AF3947" w14:textId="77777777" w:rsidR="003C2773" w:rsidRDefault="003C2773" w:rsidP="00880561">
      <w:pPr>
        <w:spacing w:line="280" w:lineRule="exact"/>
        <w:ind w:left="-142"/>
        <w:jc w:val="both"/>
      </w:pPr>
      <w:r w:rsidRPr="002A0B9E">
        <w:rPr>
          <w:b/>
          <w:bCs/>
        </w:rPr>
        <w:t>COMPONENTE</w:t>
      </w:r>
      <w:r>
        <w:t xml:space="preserve">: M6C1 - Reti di prossimità, strutture e telemedicina per l’assistenza sanitaria territoriale </w:t>
      </w:r>
    </w:p>
    <w:p w14:paraId="6B35352D" w14:textId="77777777" w:rsidR="003C2773" w:rsidRDefault="003C2773" w:rsidP="00880561">
      <w:pPr>
        <w:spacing w:line="280" w:lineRule="exact"/>
        <w:ind w:left="-142"/>
        <w:jc w:val="both"/>
      </w:pPr>
      <w:r w:rsidRPr="002A0B9E">
        <w:rPr>
          <w:b/>
          <w:bCs/>
        </w:rPr>
        <w:t>INVESTIMENTO</w:t>
      </w:r>
      <w:r>
        <w:t xml:space="preserve">: M6C1 I1.1 – Case della Comunità e presa in carico della persona </w:t>
      </w:r>
    </w:p>
    <w:p w14:paraId="7345FE20" w14:textId="77777777" w:rsidR="003C2773" w:rsidRDefault="003C2773" w:rsidP="00880561">
      <w:pPr>
        <w:spacing w:line="280" w:lineRule="exact"/>
        <w:ind w:left="-142"/>
        <w:jc w:val="both"/>
      </w:pPr>
      <w:r w:rsidRPr="002A0B9E">
        <w:rPr>
          <w:b/>
          <w:bCs/>
        </w:rPr>
        <w:t>TARGET</w:t>
      </w:r>
      <w:r>
        <w:t xml:space="preserve">: M6C1-3 </w:t>
      </w:r>
    </w:p>
    <w:p w14:paraId="5F32F85A" w14:textId="77777777" w:rsidR="003C2773" w:rsidRDefault="003C2773" w:rsidP="00880561">
      <w:pPr>
        <w:spacing w:line="280" w:lineRule="exact"/>
        <w:ind w:left="-142"/>
        <w:jc w:val="both"/>
      </w:pPr>
      <w:r w:rsidRPr="002A0B9E">
        <w:rPr>
          <w:b/>
          <w:bCs/>
        </w:rPr>
        <w:t>CODICE MISURA</w:t>
      </w:r>
      <w:r>
        <w:t xml:space="preserve">: M6C1 I1.1 </w:t>
      </w:r>
    </w:p>
    <w:p w14:paraId="44C14D5F" w14:textId="6100BD79" w:rsidR="003C2773" w:rsidRPr="002A0B9E" w:rsidRDefault="00A33D73" w:rsidP="00880561">
      <w:pPr>
        <w:spacing w:line="280" w:lineRule="exact"/>
        <w:ind w:left="-142"/>
        <w:jc w:val="both"/>
        <w:rPr>
          <w:bCs/>
        </w:rPr>
      </w:pPr>
      <w:r w:rsidRPr="00A33D73">
        <w:rPr>
          <w:b/>
        </w:rPr>
        <w:t>DENOMINAZIONE CASA DELLA COMUNITÀ E INDIRIZZO</w:t>
      </w:r>
      <w:r w:rsidR="003C2773" w:rsidRPr="002A0B9E">
        <w:rPr>
          <w:bCs/>
        </w:rPr>
        <w:t>: _______________________________</w:t>
      </w:r>
      <w:r>
        <w:rPr>
          <w:bCs/>
        </w:rPr>
        <w:t>_</w:t>
      </w:r>
    </w:p>
    <w:p w14:paraId="2DA6F816" w14:textId="766357F8" w:rsidR="000E0453" w:rsidRPr="002A0B9E" w:rsidRDefault="003C2773" w:rsidP="00D6568B">
      <w:pPr>
        <w:spacing w:line="280" w:lineRule="exact"/>
        <w:ind w:left="-142"/>
        <w:jc w:val="both"/>
        <w:rPr>
          <w:bCs/>
        </w:rPr>
      </w:pPr>
      <w:r w:rsidRPr="002A0B9E">
        <w:rPr>
          <w:b/>
        </w:rPr>
        <w:t>CUP</w:t>
      </w:r>
      <w:r w:rsidRPr="002A0B9E">
        <w:rPr>
          <w:bCs/>
        </w:rPr>
        <w:t xml:space="preserve">: _____________________________________________ </w:t>
      </w:r>
    </w:p>
    <w:p w14:paraId="58F1CED5" w14:textId="000F1EF6" w:rsidR="000E0453" w:rsidRPr="002A0B9E" w:rsidRDefault="00A33D73" w:rsidP="000E0453">
      <w:pPr>
        <w:spacing w:line="280" w:lineRule="exact"/>
        <w:ind w:left="-142"/>
        <w:jc w:val="both"/>
        <w:rPr>
          <w:bCs/>
        </w:rPr>
      </w:pPr>
      <w:r w:rsidRPr="00A33D73">
        <w:rPr>
          <w:rFonts w:eastAsiaTheme="minorHAnsi"/>
          <w:b/>
          <w:color w:val="000000"/>
        </w:rPr>
        <w:t>TAG CLIMA DICHIARATO DAL SOGGETTO ATTUATORE/DELEGATO</w:t>
      </w:r>
      <w:r w:rsidR="00C903DB" w:rsidRPr="002A0B9E">
        <w:rPr>
          <w:rFonts w:eastAsiaTheme="minorHAnsi"/>
          <w:bCs/>
          <w:color w:val="000000"/>
        </w:rPr>
        <w:t xml:space="preserve"> </w:t>
      </w:r>
      <w:r w:rsidR="000E0453" w:rsidRPr="002A0B9E">
        <w:rPr>
          <w:rFonts w:eastAsiaTheme="minorHAnsi"/>
          <w:bCs/>
          <w:i/>
          <w:iCs/>
          <w:color w:val="000000"/>
        </w:rPr>
        <w:t xml:space="preserve">(indicare se Nuova costruzione - TAG 025 TER oppure Ristrutturazione/ riqualificazione energetica degli edifici - TAG 026 oppure Non applicabile): </w:t>
      </w:r>
      <w:r w:rsidR="000E0453" w:rsidRPr="002A0B9E">
        <w:rPr>
          <w:rFonts w:eastAsiaTheme="minorHAnsi"/>
          <w:bCs/>
          <w:color w:val="000000"/>
        </w:rPr>
        <w:t>________________________</w:t>
      </w:r>
    </w:p>
    <w:p w14:paraId="13E42619" w14:textId="77777777" w:rsidR="003C2773" w:rsidRDefault="003C2773" w:rsidP="00880561">
      <w:pPr>
        <w:spacing w:line="280" w:lineRule="exact"/>
        <w:ind w:left="-142"/>
        <w:jc w:val="both"/>
        <w:rPr>
          <w:bCs/>
        </w:rPr>
      </w:pPr>
      <w:r w:rsidRPr="00A33D73">
        <w:rPr>
          <w:b/>
        </w:rPr>
        <w:t>FINANZIAMENTO RRF</w:t>
      </w:r>
      <w:r w:rsidRPr="002A0B9E">
        <w:rPr>
          <w:bCs/>
        </w:rPr>
        <w:t xml:space="preserve">__________________ </w:t>
      </w:r>
    </w:p>
    <w:p w14:paraId="7F081774" w14:textId="1AD632C5" w:rsidR="00220F22" w:rsidRPr="00D65EB1" w:rsidRDefault="00D65EB1" w:rsidP="00880561">
      <w:pPr>
        <w:spacing w:line="280" w:lineRule="exact"/>
        <w:ind w:left="-142"/>
        <w:jc w:val="both"/>
        <w:rPr>
          <w:bCs/>
        </w:rPr>
      </w:pPr>
      <w:r>
        <w:rPr>
          <w:b/>
        </w:rPr>
        <w:t>SOGGETTO ATTUATORE</w:t>
      </w:r>
      <w:r w:rsidR="00220F22" w:rsidRPr="00D65EB1">
        <w:rPr>
          <w:bCs/>
        </w:rPr>
        <w:t>____________________________________________</w:t>
      </w:r>
    </w:p>
    <w:p w14:paraId="3D551B50" w14:textId="6CF81D94" w:rsidR="00220F22" w:rsidRPr="002A0B9E" w:rsidRDefault="00D65EB1" w:rsidP="00880561">
      <w:pPr>
        <w:spacing w:line="280" w:lineRule="exact"/>
        <w:ind w:left="-142"/>
        <w:jc w:val="both"/>
        <w:rPr>
          <w:bCs/>
        </w:rPr>
      </w:pPr>
      <w:r>
        <w:rPr>
          <w:b/>
        </w:rPr>
        <w:t>SOGGETTO ATTUATORE ESTERNO/DELEGATO</w:t>
      </w:r>
      <w:r w:rsidR="00220F22" w:rsidRPr="00D65EB1">
        <w:rPr>
          <w:bCs/>
        </w:rPr>
        <w:t>______________________________</w:t>
      </w:r>
    </w:p>
    <w:p w14:paraId="67011F62" w14:textId="77777777" w:rsidR="00FF4B51" w:rsidRDefault="00FF4B51" w:rsidP="00880561">
      <w:pPr>
        <w:spacing w:line="280" w:lineRule="exact"/>
        <w:ind w:left="-142"/>
        <w:jc w:val="both"/>
      </w:pPr>
    </w:p>
    <w:p w14:paraId="0DF62585" w14:textId="055C67E3" w:rsidR="0034523C" w:rsidRPr="00D273EB" w:rsidRDefault="0034523C" w:rsidP="009941D1">
      <w:pPr>
        <w:spacing w:line="280" w:lineRule="exact"/>
        <w:ind w:left="-142"/>
        <w:jc w:val="both"/>
        <w:rPr>
          <w:b/>
          <w:bCs/>
          <w:u w:val="single"/>
        </w:rPr>
      </w:pPr>
      <w:r w:rsidRPr="00D273EB">
        <w:rPr>
          <w:b/>
          <w:bCs/>
          <w:u w:val="single"/>
        </w:rPr>
        <w:t xml:space="preserve">ESPERTO </w:t>
      </w:r>
      <w:r w:rsidR="00D84F01" w:rsidRPr="00D273EB">
        <w:rPr>
          <w:b/>
          <w:bCs/>
          <w:u w:val="single"/>
        </w:rPr>
        <w:t>INDIPENDENTE</w:t>
      </w:r>
    </w:p>
    <w:p w14:paraId="564A092F" w14:textId="2CF8C233" w:rsidR="00D84F01" w:rsidRPr="008F121C" w:rsidRDefault="009C3E23" w:rsidP="009941D1">
      <w:pPr>
        <w:spacing w:line="280" w:lineRule="exact"/>
        <w:ind w:left="-142"/>
        <w:jc w:val="both"/>
      </w:pPr>
      <w:r w:rsidRPr="008F121C">
        <w:rPr>
          <w:b/>
          <w:bCs/>
        </w:rPr>
        <w:t>NOME</w:t>
      </w:r>
      <w:r w:rsidRPr="008F121C">
        <w:t>___________________________________</w:t>
      </w:r>
      <w:r w:rsidR="00100E23" w:rsidRPr="008F121C">
        <w:t>_</w:t>
      </w:r>
    </w:p>
    <w:p w14:paraId="6C7BDF01" w14:textId="6567085C" w:rsidR="00D84F01" w:rsidRPr="008F121C" w:rsidRDefault="009C3E23" w:rsidP="009941D1">
      <w:pPr>
        <w:spacing w:line="280" w:lineRule="exact"/>
        <w:ind w:left="-142"/>
        <w:jc w:val="both"/>
      </w:pPr>
      <w:r w:rsidRPr="008F121C">
        <w:rPr>
          <w:b/>
          <w:bCs/>
        </w:rPr>
        <w:t>COGNOME</w:t>
      </w:r>
      <w:r w:rsidRPr="008F121C">
        <w:t>____________________________</w:t>
      </w:r>
      <w:r w:rsidR="00100E23" w:rsidRPr="008F121C">
        <w:t>____</w:t>
      </w:r>
    </w:p>
    <w:p w14:paraId="6EF44B36" w14:textId="069F0EFB" w:rsidR="009C3E23" w:rsidRPr="008F121C" w:rsidRDefault="009C3E23" w:rsidP="009941D1">
      <w:pPr>
        <w:spacing w:line="280" w:lineRule="exact"/>
        <w:ind w:left="-142"/>
        <w:jc w:val="both"/>
      </w:pPr>
      <w:r w:rsidRPr="00D273EB">
        <w:rPr>
          <w:b/>
          <w:bCs/>
        </w:rPr>
        <w:t>C.F</w:t>
      </w:r>
      <w:r w:rsidRPr="008F121C">
        <w:t>.________________________________</w:t>
      </w:r>
      <w:r w:rsidR="00100E23" w:rsidRPr="008F121C">
        <w:t>_______</w:t>
      </w:r>
    </w:p>
    <w:p w14:paraId="13A6A362" w14:textId="2480EA72" w:rsidR="009C3E23" w:rsidRPr="008F121C" w:rsidRDefault="009C3E23" w:rsidP="009941D1">
      <w:pPr>
        <w:spacing w:line="280" w:lineRule="exact"/>
        <w:ind w:left="-142"/>
        <w:jc w:val="both"/>
      </w:pPr>
      <w:r w:rsidRPr="008F121C">
        <w:rPr>
          <w:b/>
          <w:bCs/>
        </w:rPr>
        <w:t>ATTO DI NOMINA</w:t>
      </w:r>
      <w:r w:rsidRPr="008F121C">
        <w:t>_______________________</w:t>
      </w:r>
      <w:r w:rsidR="00100E23" w:rsidRPr="008F121C">
        <w:t>__</w:t>
      </w:r>
    </w:p>
    <w:p w14:paraId="5192D3B2" w14:textId="77777777" w:rsidR="0034523C" w:rsidRPr="008F121C" w:rsidRDefault="0034523C" w:rsidP="009941D1">
      <w:pPr>
        <w:spacing w:line="280" w:lineRule="exact"/>
        <w:ind w:left="-142"/>
        <w:jc w:val="both"/>
      </w:pPr>
    </w:p>
    <w:p w14:paraId="4332FF52" w14:textId="77777777" w:rsidR="009144F2" w:rsidRPr="008F121C" w:rsidRDefault="009144F2" w:rsidP="009144F2">
      <w:pPr>
        <w:spacing w:line="280" w:lineRule="exact"/>
        <w:ind w:left="-142"/>
        <w:jc w:val="both"/>
      </w:pPr>
    </w:p>
    <w:p w14:paraId="1679B22D" w14:textId="49A9B175" w:rsidR="009144F2" w:rsidRDefault="009144F2" w:rsidP="009144F2">
      <w:pPr>
        <w:spacing w:line="280" w:lineRule="exact"/>
        <w:ind w:left="-142"/>
        <w:jc w:val="both"/>
      </w:pPr>
      <w:r w:rsidRPr="008F121C">
        <w:t xml:space="preserve">Di seguito sono </w:t>
      </w:r>
      <w:r w:rsidR="00F5129B" w:rsidRPr="00D273EB">
        <w:t>riportate</w:t>
      </w:r>
      <w:r w:rsidRPr="008F121C">
        <w:t>, con riferimento ai singoli requisiti oggetto di valutazione, le modalità di verifica e gli esiti delle attività ispettive</w:t>
      </w:r>
      <w:r w:rsidR="00F5129B" w:rsidRPr="00D273EB">
        <w:t xml:space="preserve"> documentali e in loco</w:t>
      </w:r>
      <w:r w:rsidRPr="008F121C">
        <w:t xml:space="preserve"> effettuate.</w:t>
      </w:r>
    </w:p>
    <w:p w14:paraId="00BFA1B5" w14:textId="77777777" w:rsidR="009144F2" w:rsidRPr="009941D1" w:rsidRDefault="009144F2" w:rsidP="009941D1">
      <w:pPr>
        <w:spacing w:line="280" w:lineRule="exact"/>
        <w:ind w:left="-142"/>
        <w:jc w:val="center"/>
        <w:rPr>
          <w:b/>
          <w:bCs/>
        </w:rPr>
      </w:pPr>
    </w:p>
    <w:p w14:paraId="3327DC5E" w14:textId="77777777" w:rsidR="004061C7" w:rsidRDefault="004061C7" w:rsidP="00880561">
      <w:pPr>
        <w:spacing w:line="280" w:lineRule="exact"/>
        <w:ind w:left="-142"/>
        <w:jc w:val="both"/>
      </w:pPr>
    </w:p>
    <w:p w14:paraId="6BAE290C" w14:textId="77777777" w:rsidR="00E42EFA" w:rsidRDefault="00E42EFA" w:rsidP="00BA6BD9">
      <w:pPr>
        <w:spacing w:line="300" w:lineRule="exact"/>
        <w:ind w:left="-142"/>
        <w:jc w:val="both"/>
      </w:pPr>
    </w:p>
    <w:p w14:paraId="066F206C" w14:textId="77777777" w:rsidR="00C34FDC" w:rsidRDefault="00C34FDC" w:rsidP="00BA6BD9">
      <w:pPr>
        <w:spacing w:line="300" w:lineRule="exact"/>
        <w:ind w:left="-142"/>
        <w:jc w:val="both"/>
      </w:pPr>
    </w:p>
    <w:p w14:paraId="29FDE140" w14:textId="77777777" w:rsidR="00002DBA" w:rsidRDefault="00002DBA" w:rsidP="00BA6BD9">
      <w:pPr>
        <w:spacing w:line="300" w:lineRule="exact"/>
        <w:ind w:left="-142"/>
        <w:jc w:val="both"/>
      </w:pPr>
    </w:p>
    <w:p w14:paraId="0D0B940D" w14:textId="550B3505" w:rsidR="00FF3194" w:rsidRDefault="003C2773" w:rsidP="00BA6BD9">
      <w:pPr>
        <w:spacing w:line="300" w:lineRule="exact"/>
        <w:ind w:left="-142"/>
        <w:jc w:val="both"/>
      </w:pPr>
      <w:r>
        <w:t>Firma digitale</w:t>
      </w:r>
    </w:p>
    <w:p w14:paraId="7314299D" w14:textId="77777777" w:rsidR="000E159E" w:rsidRDefault="000E159E" w:rsidP="00BA6BD9">
      <w:pPr>
        <w:spacing w:line="300" w:lineRule="exact"/>
        <w:ind w:left="-142"/>
        <w:jc w:val="both"/>
      </w:pPr>
    </w:p>
    <w:p w14:paraId="7DF89BEF" w14:textId="77777777" w:rsidR="0045224F" w:rsidRDefault="0045224F" w:rsidP="00387FF3">
      <w:pPr>
        <w:spacing w:line="300" w:lineRule="exact"/>
        <w:jc w:val="both"/>
        <w:sectPr w:rsidR="0045224F" w:rsidSect="00D273EB">
          <w:headerReference w:type="default" r:id="rId8"/>
          <w:footerReference w:type="default" r:id="rId9"/>
          <w:headerReference w:type="first" r:id="rId10"/>
          <w:pgSz w:w="11900" w:h="16840"/>
          <w:pgMar w:top="1780" w:right="985" w:bottom="1200" w:left="1276" w:header="792" w:footer="1011" w:gutter="0"/>
          <w:pgNumType w:start="2"/>
          <w:cols w:space="720"/>
          <w:titlePg/>
          <w:docGrid w:linePitch="299"/>
        </w:sectPr>
      </w:pPr>
    </w:p>
    <w:p w14:paraId="195C1793" w14:textId="77777777" w:rsidR="000C02B9" w:rsidRDefault="0065131C" w:rsidP="00BA6BD9">
      <w:pPr>
        <w:spacing w:line="300" w:lineRule="exact"/>
        <w:ind w:left="-142"/>
        <w:jc w:val="both"/>
        <w:rPr>
          <w:b/>
          <w:bCs/>
          <w:sz w:val="26"/>
          <w:szCs w:val="26"/>
          <w:u w:val="single"/>
        </w:rPr>
      </w:pPr>
      <w:r w:rsidRPr="00221D2E">
        <w:rPr>
          <w:b/>
          <w:bCs/>
          <w:sz w:val="26"/>
          <w:szCs w:val="26"/>
          <w:u w:val="single"/>
        </w:rPr>
        <w:lastRenderedPageBreak/>
        <w:t>SEZIONE A</w:t>
      </w:r>
      <w:r w:rsidR="00463646" w:rsidRPr="00221D2E">
        <w:rPr>
          <w:b/>
          <w:bCs/>
          <w:sz w:val="26"/>
          <w:szCs w:val="26"/>
          <w:u w:val="single"/>
        </w:rPr>
        <w:t xml:space="preserve"> - REQUISITI GENERALI E DI EFFICIENZA ENERGETICA PREVISTI DALLA COUNCIL IMPLEMENTING DECISION (CID)</w:t>
      </w:r>
      <w:r w:rsidR="00210E88">
        <w:rPr>
          <w:b/>
          <w:bCs/>
          <w:sz w:val="26"/>
          <w:szCs w:val="26"/>
          <w:u w:val="single"/>
        </w:rPr>
        <w:t xml:space="preserve"> </w:t>
      </w:r>
    </w:p>
    <w:p w14:paraId="34D6B52B" w14:textId="7D012C5A" w:rsidR="000C02B9" w:rsidRDefault="000C02B9" w:rsidP="00BA6BD9">
      <w:pPr>
        <w:spacing w:line="300" w:lineRule="exact"/>
        <w:ind w:left="-142"/>
        <w:jc w:val="both"/>
        <w:rPr>
          <w:b/>
          <w:bCs/>
          <w:sz w:val="26"/>
          <w:szCs w:val="26"/>
          <w:u w:val="single"/>
        </w:rPr>
      </w:pPr>
    </w:p>
    <w:p w14:paraId="2ECD8FF5" w14:textId="6A1EA617" w:rsidR="000E159E" w:rsidRPr="00221D2E" w:rsidRDefault="00210E88" w:rsidP="00BA6BD9">
      <w:pPr>
        <w:spacing w:line="300" w:lineRule="exact"/>
        <w:ind w:left="-142"/>
        <w:jc w:val="both"/>
        <w:rPr>
          <w:b/>
          <w:bCs/>
          <w:sz w:val="26"/>
          <w:szCs w:val="26"/>
          <w:u w:val="single"/>
        </w:rPr>
      </w:pPr>
      <w:r>
        <w:rPr>
          <w:b/>
          <w:bCs/>
          <w:sz w:val="26"/>
          <w:szCs w:val="26"/>
          <w:u w:val="single"/>
        </w:rPr>
        <w:t>VERIFICHE DOCUMENTALI CONDOTTE</w:t>
      </w:r>
    </w:p>
    <w:p w14:paraId="6DDF946B" w14:textId="77777777" w:rsidR="0065131C" w:rsidRDefault="0065131C"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2922FC" w14:paraId="100868B4" w14:textId="77777777" w:rsidTr="002922FC">
        <w:tc>
          <w:tcPr>
            <w:tcW w:w="9629" w:type="dxa"/>
          </w:tcPr>
          <w:p w14:paraId="437FC11D" w14:textId="4937C59B" w:rsidR="002922FC" w:rsidRPr="002922FC" w:rsidRDefault="002922FC" w:rsidP="002922FC">
            <w:pPr>
              <w:spacing w:line="300" w:lineRule="exact"/>
              <w:jc w:val="both"/>
              <w:rPr>
                <w:b/>
                <w:bCs/>
                <w:color w:val="1F497D" w:themeColor="text2"/>
                <w:u w:val="single"/>
              </w:rPr>
            </w:pPr>
            <w:bookmarkStart w:id="0" w:name="_Hlk215137559"/>
            <w:r w:rsidRPr="00D273EB">
              <w:rPr>
                <w:b/>
                <w:bCs/>
                <w:color w:val="1F497D" w:themeColor="text2"/>
                <w:u w:val="single"/>
              </w:rPr>
              <w:t>a.1 Totale lordo area locali</w:t>
            </w:r>
          </w:p>
          <w:p w14:paraId="4D390CD7" w14:textId="679F7428" w:rsidR="002922FC" w:rsidRPr="001402CA" w:rsidRDefault="002922FC" w:rsidP="002922FC">
            <w:pPr>
              <w:spacing w:before="120" w:line="300" w:lineRule="exact"/>
              <w:ind w:left="142"/>
              <w:jc w:val="both"/>
              <w:rPr>
                <w:b/>
                <w:bCs/>
              </w:rPr>
            </w:pPr>
            <w:r w:rsidRPr="00431858">
              <w:rPr>
                <w:b/>
                <w:bCs/>
              </w:rPr>
              <w:t xml:space="preserve">Descrizione </w:t>
            </w:r>
            <w:proofErr w:type="gramStart"/>
            <w:r>
              <w:rPr>
                <w:i/>
                <w:iCs/>
              </w:rPr>
              <w:t>(</w:t>
            </w:r>
            <w:r w:rsidRPr="001402CA">
              <w:rPr>
                <w:i/>
                <w:iCs/>
              </w:rPr>
              <w:t xml:space="preserve"> fornire</w:t>
            </w:r>
            <w:proofErr w:type="gramEnd"/>
            <w:r w:rsidRPr="001402CA">
              <w:rPr>
                <w:i/>
                <w:iCs/>
              </w:rPr>
              <w:t xml:space="preserve"> elementi di dettagli</w:t>
            </w:r>
            <w:r>
              <w:rPr>
                <w:i/>
                <w:iCs/>
              </w:rPr>
              <w:t>o</w:t>
            </w:r>
            <w:r w:rsidRPr="001402CA">
              <w:rPr>
                <w:i/>
                <w:iCs/>
              </w:rPr>
              <w:t xml:space="preserve"> </w:t>
            </w:r>
            <w:r w:rsidR="00210E88">
              <w:rPr>
                <w:i/>
                <w:iCs/>
              </w:rPr>
              <w:t>sulle</w:t>
            </w:r>
            <w:r w:rsidRPr="001402CA">
              <w:rPr>
                <w:i/>
                <w:iCs/>
              </w:rPr>
              <w:t xml:space="preserve"> verifiche effettuate, documentazione esaminata, evidenze raccolte, ecc.</w:t>
            </w:r>
            <w:r>
              <w:rPr>
                <w:i/>
                <w:iCs/>
              </w:rPr>
              <w:t>)</w:t>
            </w:r>
          </w:p>
          <w:p w14:paraId="20AE7CDC" w14:textId="139C2208" w:rsidR="002922FC" w:rsidRDefault="002922FC" w:rsidP="002922FC">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831FAB" w14:textId="6B5276BD" w:rsidR="000F694F" w:rsidRPr="003427D4" w:rsidRDefault="000F694F" w:rsidP="000F694F">
            <w:pPr>
              <w:spacing w:before="120" w:line="300" w:lineRule="exact"/>
              <w:ind w:left="142"/>
              <w:jc w:val="both"/>
              <w:rPr>
                <w:b/>
                <w:bCs/>
              </w:rPr>
            </w:pPr>
            <w:r>
              <w:rPr>
                <w:b/>
                <w:bCs/>
              </w:rPr>
              <w:t>Note aggiuntive</w:t>
            </w:r>
          </w:p>
          <w:p w14:paraId="0A62DE28" w14:textId="77777777" w:rsidR="000F694F" w:rsidRPr="003427D4" w:rsidRDefault="000F694F" w:rsidP="000F694F">
            <w:pPr>
              <w:spacing w:line="300" w:lineRule="exact"/>
              <w:ind w:left="142"/>
              <w:jc w:val="both"/>
            </w:pPr>
            <w:r>
              <w:t>__________________________________________________________________________________________________________________________________________________________________________</w:t>
            </w:r>
          </w:p>
          <w:p w14:paraId="61E457C7" w14:textId="39E1DA3B" w:rsidR="000F694F" w:rsidRDefault="000F694F" w:rsidP="002922FC">
            <w:pPr>
              <w:spacing w:before="120" w:after="120" w:line="300" w:lineRule="exact"/>
              <w:ind w:left="142"/>
              <w:jc w:val="both"/>
            </w:pPr>
          </w:p>
        </w:tc>
      </w:tr>
      <w:bookmarkEnd w:id="0"/>
    </w:tbl>
    <w:p w14:paraId="41565949" w14:textId="77777777" w:rsidR="002922FC" w:rsidRDefault="002922FC"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46556F" w14:paraId="50A15774" w14:textId="77777777" w:rsidTr="004E58A3">
        <w:tc>
          <w:tcPr>
            <w:tcW w:w="9771" w:type="dxa"/>
          </w:tcPr>
          <w:p w14:paraId="312A7313" w14:textId="4B26B0CA" w:rsidR="00F5129B" w:rsidRDefault="00400805" w:rsidP="00400805">
            <w:pPr>
              <w:spacing w:line="300" w:lineRule="exact"/>
              <w:jc w:val="both"/>
              <w:rPr>
                <w:i/>
                <w:iCs/>
                <w:color w:val="1F497D" w:themeColor="text2"/>
              </w:rPr>
            </w:pPr>
            <w:r w:rsidRPr="002922FC">
              <w:rPr>
                <w:b/>
                <w:bCs/>
                <w:color w:val="1F497D" w:themeColor="text2"/>
                <w:u w:val="single"/>
              </w:rPr>
              <w:t>a.2</w:t>
            </w:r>
            <w:r w:rsidR="004E58A3">
              <w:rPr>
                <w:b/>
                <w:bCs/>
                <w:color w:val="1F497D" w:themeColor="text2"/>
                <w:u w:val="single"/>
              </w:rPr>
              <w:t>a</w:t>
            </w:r>
            <w:r w:rsidRPr="002922FC">
              <w:rPr>
                <w:b/>
                <w:bCs/>
                <w:color w:val="1F497D" w:themeColor="text2"/>
                <w:u w:val="single"/>
              </w:rPr>
              <w:t xml:space="preserve"> L’intervento contribuisce agli obiettivi climatici sulla base della metodologia di controllo del clima di cui all’Allegato VI del regolamento (UE) 2021/241 per il TAG 025ter "Costruzione di nuovi edifici efficienti sotto il profilo energetico"</w:t>
            </w:r>
            <w:r w:rsidRPr="002922FC">
              <w:rPr>
                <w:i/>
                <w:iCs/>
                <w:color w:val="1F497D" w:themeColor="text2"/>
              </w:rPr>
              <w:t xml:space="preserve"> </w:t>
            </w:r>
            <w:r w:rsidR="00F5129B" w:rsidRPr="00000E51">
              <w:rPr>
                <w:rFonts w:ascii="Segoe UI Symbol" w:hAnsi="Segoe UI Symbol" w:cs="Segoe UI Symbol"/>
              </w:rPr>
              <w:t>☐</w:t>
            </w:r>
            <w:r w:rsidR="00F5129B">
              <w:rPr>
                <w:rFonts w:ascii="Segoe UI Symbol" w:hAnsi="Segoe UI Symbol" w:cs="Segoe UI Symbol"/>
              </w:rPr>
              <w:t xml:space="preserve"> (barrare ove applicabile)</w:t>
            </w:r>
          </w:p>
          <w:p w14:paraId="7DDB555D" w14:textId="77777777" w:rsidR="00F5129B" w:rsidRDefault="00F5129B" w:rsidP="00400805">
            <w:pPr>
              <w:spacing w:line="300" w:lineRule="exact"/>
              <w:jc w:val="both"/>
              <w:rPr>
                <w:i/>
                <w:iCs/>
                <w:color w:val="1F497D" w:themeColor="text2"/>
              </w:rPr>
            </w:pPr>
          </w:p>
          <w:p w14:paraId="1CAB976F" w14:textId="6266C06D" w:rsidR="00400805" w:rsidRDefault="00400805" w:rsidP="00400805">
            <w:pPr>
              <w:spacing w:line="300" w:lineRule="exact"/>
              <w:jc w:val="both"/>
              <w:rPr>
                <w:i/>
                <w:iCs/>
                <w:color w:val="1F497D" w:themeColor="text2"/>
              </w:rPr>
            </w:pPr>
            <w:r w:rsidRPr="002922FC">
              <w:rPr>
                <w:i/>
                <w:iCs/>
                <w:color w:val="1F497D" w:themeColor="text2"/>
              </w:rPr>
              <w:t>oppure</w:t>
            </w:r>
          </w:p>
          <w:p w14:paraId="1AF10851" w14:textId="77777777" w:rsidR="00F5129B" w:rsidRPr="002922FC" w:rsidRDefault="00F5129B" w:rsidP="00400805">
            <w:pPr>
              <w:spacing w:line="300" w:lineRule="exact"/>
              <w:jc w:val="both"/>
              <w:rPr>
                <w:b/>
                <w:bCs/>
                <w:color w:val="1F497D" w:themeColor="text2"/>
                <w:u w:val="single"/>
              </w:rPr>
            </w:pPr>
          </w:p>
          <w:p w14:paraId="7DDD4900" w14:textId="6BF15D77" w:rsidR="00400805" w:rsidRDefault="00400805" w:rsidP="00400805">
            <w:pPr>
              <w:spacing w:line="300" w:lineRule="exact"/>
              <w:jc w:val="both"/>
              <w:rPr>
                <w:rFonts w:ascii="Segoe UI Symbol" w:hAnsi="Segoe UI Symbol" w:cs="Segoe UI Symbol"/>
              </w:rPr>
            </w:pPr>
            <w:r w:rsidRPr="002922FC">
              <w:rPr>
                <w:b/>
                <w:bCs/>
                <w:color w:val="1F497D" w:themeColor="text2"/>
                <w:u w:val="single"/>
              </w:rPr>
              <w:t>a.2b L’intervento contribuisce agli obiettivi climatici sulla base della metodologia di controllo del clima di cui all’Allegato VI del regolamento (UE) 2021/241 per il TAG  026 "Rinnovo di infrastrutture pubbliche sul piano dell'efficienza energetica e misure relative all'efficienza energetica per tali infrastrutture, progetti dimostrativi e misure di sostegno"</w:t>
            </w:r>
            <w:r w:rsidR="00F5129B">
              <w:rPr>
                <w:b/>
                <w:bCs/>
                <w:color w:val="1F497D" w:themeColor="text2"/>
                <w:u w:val="single"/>
              </w:rPr>
              <w:t xml:space="preserve"> </w:t>
            </w:r>
            <w:r w:rsidR="00F5129B" w:rsidRPr="00000E51">
              <w:rPr>
                <w:rFonts w:ascii="Segoe UI Symbol" w:hAnsi="Segoe UI Symbol" w:cs="Segoe UI Symbol"/>
              </w:rPr>
              <w:t>☐</w:t>
            </w:r>
            <w:r w:rsidR="00F5129B">
              <w:rPr>
                <w:rFonts w:ascii="Segoe UI Symbol" w:hAnsi="Segoe UI Symbol" w:cs="Segoe UI Symbol"/>
              </w:rPr>
              <w:t xml:space="preserve"> (barrare ove applicabile)</w:t>
            </w:r>
          </w:p>
          <w:p w14:paraId="259B8928" w14:textId="5AE97ECC" w:rsidR="00F5129B" w:rsidRDefault="00F5129B" w:rsidP="00400805">
            <w:pPr>
              <w:spacing w:line="300" w:lineRule="exact"/>
              <w:jc w:val="both"/>
              <w:rPr>
                <w:b/>
                <w:bCs/>
                <w:color w:val="1F497D" w:themeColor="text2"/>
                <w:u w:val="single"/>
              </w:rPr>
            </w:pPr>
          </w:p>
          <w:p w14:paraId="027544F6" w14:textId="784B1457" w:rsidR="00F5129B" w:rsidRDefault="00F5129B" w:rsidP="00400805">
            <w:pPr>
              <w:spacing w:line="300" w:lineRule="exact"/>
              <w:jc w:val="both"/>
              <w:rPr>
                <w:i/>
                <w:iCs/>
                <w:color w:val="1F497D" w:themeColor="text2"/>
              </w:rPr>
            </w:pPr>
            <w:r w:rsidRPr="00D273EB">
              <w:rPr>
                <w:i/>
                <w:iCs/>
                <w:color w:val="1F497D" w:themeColor="text2"/>
              </w:rPr>
              <w:t xml:space="preserve">oppure </w:t>
            </w:r>
          </w:p>
          <w:p w14:paraId="73583BE6" w14:textId="77777777" w:rsidR="00F5129B" w:rsidRPr="00D273EB" w:rsidRDefault="00F5129B" w:rsidP="00400805">
            <w:pPr>
              <w:spacing w:line="300" w:lineRule="exact"/>
              <w:jc w:val="both"/>
              <w:rPr>
                <w:i/>
                <w:iCs/>
                <w:color w:val="1F497D" w:themeColor="text2"/>
              </w:rPr>
            </w:pPr>
          </w:p>
          <w:p w14:paraId="4AB24BF3" w14:textId="45EC9B5D" w:rsidR="00F5129B" w:rsidRDefault="00F5129B" w:rsidP="00400805">
            <w:pPr>
              <w:spacing w:line="300" w:lineRule="exact"/>
              <w:jc w:val="both"/>
              <w:rPr>
                <w:rFonts w:ascii="Segoe UI Symbol" w:hAnsi="Segoe UI Symbol" w:cs="Segoe UI Symbol"/>
              </w:rPr>
            </w:pPr>
            <w:r>
              <w:rPr>
                <w:b/>
                <w:bCs/>
                <w:color w:val="1F497D" w:themeColor="text2"/>
                <w:u w:val="single"/>
              </w:rPr>
              <w:t>N</w:t>
            </w:r>
            <w:r w:rsidRPr="00F5129B">
              <w:rPr>
                <w:b/>
                <w:bCs/>
                <w:color w:val="1F497D" w:themeColor="text2"/>
                <w:u w:val="single"/>
              </w:rPr>
              <w:t>on applicabilità (N.A.) del tag climatico</w:t>
            </w:r>
            <w:r w:rsidRPr="00D273EB">
              <w:rPr>
                <w:b/>
                <w:bCs/>
                <w:color w:val="1F497D" w:themeColor="text2"/>
              </w:rPr>
              <w:t xml:space="preserve">.   </w:t>
            </w:r>
            <w:r w:rsidRPr="00000E51">
              <w:rPr>
                <w:rFonts w:ascii="Segoe UI Symbol" w:hAnsi="Segoe UI Symbol" w:cs="Segoe UI Symbol"/>
              </w:rPr>
              <w:t>☐</w:t>
            </w:r>
            <w:r>
              <w:rPr>
                <w:rFonts w:ascii="Segoe UI Symbol" w:hAnsi="Segoe UI Symbol" w:cs="Segoe UI Symbol"/>
              </w:rPr>
              <w:t xml:space="preserve"> (barrare ove prevista la non applicabilità)</w:t>
            </w:r>
          </w:p>
          <w:p w14:paraId="537542AC" w14:textId="77777777" w:rsidR="00F5129B" w:rsidRPr="002922FC" w:rsidRDefault="00F5129B" w:rsidP="00400805">
            <w:pPr>
              <w:spacing w:line="300" w:lineRule="exact"/>
              <w:jc w:val="both"/>
              <w:rPr>
                <w:b/>
                <w:bCs/>
                <w:color w:val="1F497D" w:themeColor="text2"/>
                <w:u w:val="single"/>
              </w:rPr>
            </w:pPr>
          </w:p>
          <w:p w14:paraId="518B56DB" w14:textId="2BBCEA23" w:rsidR="0046556F" w:rsidRPr="001402CA" w:rsidRDefault="0046556F" w:rsidP="00A70475">
            <w:pPr>
              <w:spacing w:before="120" w:line="300" w:lineRule="exact"/>
              <w:ind w:left="142"/>
              <w:jc w:val="both"/>
              <w:rPr>
                <w:b/>
                <w:bCs/>
              </w:rPr>
            </w:pPr>
            <w:r w:rsidRPr="00431858">
              <w:rPr>
                <w:b/>
                <w:bCs/>
              </w:rPr>
              <w:t xml:space="preserve">Descrizione </w:t>
            </w:r>
            <w:r>
              <w:rPr>
                <w:i/>
                <w:iCs/>
              </w:rPr>
              <w:t>(</w:t>
            </w:r>
            <w:r w:rsidR="000C02B9" w:rsidRPr="001402CA">
              <w:rPr>
                <w:i/>
                <w:iCs/>
              </w:rPr>
              <w:t>fornire elementi di dettagli</w:t>
            </w:r>
            <w:r w:rsidR="000C02B9">
              <w:rPr>
                <w:i/>
                <w:iCs/>
              </w:rPr>
              <w:t>o</w:t>
            </w:r>
            <w:r w:rsidR="000C02B9" w:rsidRPr="001402CA">
              <w:rPr>
                <w:i/>
                <w:iCs/>
              </w:rPr>
              <w:t xml:space="preserve"> </w:t>
            </w:r>
            <w:r w:rsidR="000C02B9">
              <w:rPr>
                <w:i/>
                <w:iCs/>
              </w:rPr>
              <w:t>sulle</w:t>
            </w:r>
            <w:r w:rsidR="000C02B9" w:rsidRPr="001402CA">
              <w:rPr>
                <w:i/>
                <w:iCs/>
              </w:rPr>
              <w:t xml:space="preserve"> verifiche effettuate, documentazione esaminata, evidenze raccolte, ecc.</w:t>
            </w:r>
            <w:r>
              <w:rPr>
                <w:i/>
                <w:iCs/>
              </w:rPr>
              <w:t>)</w:t>
            </w:r>
          </w:p>
          <w:p w14:paraId="698FF575" w14:textId="77777777" w:rsidR="0046556F" w:rsidRDefault="0046556F"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C57AA7" w14:textId="77777777" w:rsidR="0046556F" w:rsidRDefault="0046556F"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1DFF3CC6" w14:textId="77777777" w:rsidR="000F694F" w:rsidRPr="003427D4" w:rsidRDefault="000F694F" w:rsidP="000F694F">
            <w:pPr>
              <w:spacing w:before="120" w:line="300" w:lineRule="exact"/>
              <w:ind w:left="142"/>
              <w:jc w:val="both"/>
              <w:rPr>
                <w:b/>
                <w:bCs/>
              </w:rPr>
            </w:pPr>
            <w:r>
              <w:rPr>
                <w:b/>
                <w:bCs/>
              </w:rPr>
              <w:lastRenderedPageBreak/>
              <w:t>Note aggiuntive</w:t>
            </w:r>
          </w:p>
          <w:p w14:paraId="0E64EB3E" w14:textId="63CB452E" w:rsidR="000F694F" w:rsidRDefault="000F694F" w:rsidP="000F694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8EBF850" w14:textId="77777777" w:rsidR="004E58A3" w:rsidRDefault="004E58A3"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4E58A3" w14:paraId="05790445" w14:textId="77777777" w:rsidTr="00A70475">
        <w:tc>
          <w:tcPr>
            <w:tcW w:w="9771" w:type="dxa"/>
          </w:tcPr>
          <w:p w14:paraId="2F560A68" w14:textId="23E171F6" w:rsidR="004E58A3" w:rsidRDefault="004E58A3" w:rsidP="00A70475">
            <w:pPr>
              <w:spacing w:before="120" w:line="300" w:lineRule="exact"/>
              <w:ind w:left="142"/>
              <w:jc w:val="both"/>
              <w:rPr>
                <w:b/>
                <w:bCs/>
                <w:color w:val="1F497D" w:themeColor="text2"/>
                <w:u w:val="single"/>
              </w:rPr>
            </w:pPr>
            <w:bookmarkStart w:id="1" w:name="_Hlk215140596"/>
            <w:r w:rsidRPr="002922FC">
              <w:rPr>
                <w:b/>
                <w:bCs/>
                <w:color w:val="1F497D" w:themeColor="text2"/>
                <w:u w:val="single"/>
              </w:rPr>
              <w:t>a.</w:t>
            </w:r>
            <w:r>
              <w:rPr>
                <w:b/>
                <w:bCs/>
                <w:color w:val="1F497D" w:themeColor="text2"/>
                <w:u w:val="single"/>
              </w:rPr>
              <w:t>3</w:t>
            </w:r>
            <w:r w:rsidRPr="002922FC">
              <w:rPr>
                <w:b/>
                <w:bCs/>
                <w:color w:val="1F497D" w:themeColor="text2"/>
                <w:u w:val="single"/>
              </w:rPr>
              <w:t xml:space="preserve"> </w:t>
            </w:r>
            <w:r w:rsidRPr="004E58A3">
              <w:rPr>
                <w:b/>
                <w:bCs/>
                <w:color w:val="1F497D" w:themeColor="text2"/>
                <w:u w:val="single"/>
              </w:rPr>
              <w:t xml:space="preserve">È stato assicurato, ai sensi dell’articolo 18 del Regolamento (UE) n. 241/2021, il perseguimento del principio di “non arrecare danno significativo agli obiettivi ambientali” (“Do No </w:t>
            </w:r>
            <w:proofErr w:type="spellStart"/>
            <w:r w:rsidRPr="004E58A3">
              <w:rPr>
                <w:b/>
                <w:bCs/>
                <w:color w:val="1F497D" w:themeColor="text2"/>
                <w:u w:val="single"/>
              </w:rPr>
              <w:t>Significant</w:t>
            </w:r>
            <w:proofErr w:type="spellEnd"/>
            <w:r w:rsidRPr="004E58A3">
              <w:rPr>
                <w:b/>
                <w:bCs/>
                <w:color w:val="1F497D" w:themeColor="text2"/>
                <w:u w:val="single"/>
              </w:rPr>
              <w:t xml:space="preserve"> </w:t>
            </w:r>
            <w:proofErr w:type="spellStart"/>
            <w:r w:rsidRPr="004E58A3">
              <w:rPr>
                <w:b/>
                <w:bCs/>
                <w:color w:val="1F497D" w:themeColor="text2"/>
                <w:u w:val="single"/>
              </w:rPr>
              <w:t>Harm</w:t>
            </w:r>
            <w:proofErr w:type="spellEnd"/>
            <w:r w:rsidRPr="004E58A3">
              <w:rPr>
                <w:b/>
                <w:bCs/>
                <w:color w:val="1F497D" w:themeColor="text2"/>
                <w:u w:val="single"/>
              </w:rPr>
              <w:t>” - DNSH) di cui all’articolo 17 del Regolamento (UE) n. 852/2020, secondo quanto definito dalla Circolare della Ragioneria Generale dello Stato del 14 maggio 2024, n. 22 “Aggiornamento Guida operativa per il rispetto del principio di non arrecare danno significativo all’ambiente (cd. DNSH)” che ha aggiornato la Circolare n. 33 del 13 ottobre 2022</w:t>
            </w:r>
          </w:p>
          <w:p w14:paraId="7D8A011B" w14:textId="13A9760C" w:rsidR="004E58A3" w:rsidRPr="001402CA" w:rsidRDefault="004E58A3" w:rsidP="00A70475">
            <w:pPr>
              <w:spacing w:before="120" w:line="300" w:lineRule="exact"/>
              <w:ind w:left="142"/>
              <w:jc w:val="both"/>
              <w:rPr>
                <w:b/>
                <w:bCs/>
              </w:rPr>
            </w:pPr>
            <w:r w:rsidRPr="00431858">
              <w:rPr>
                <w:b/>
                <w:bCs/>
              </w:rPr>
              <w:t xml:space="preserve">Descrizione </w:t>
            </w:r>
            <w:r w:rsidR="000C02B9">
              <w:rPr>
                <w:i/>
                <w:iCs/>
              </w:rPr>
              <w:t>(</w:t>
            </w:r>
            <w:r w:rsidR="000C02B9" w:rsidRPr="001402CA">
              <w:rPr>
                <w:i/>
                <w:iCs/>
              </w:rPr>
              <w:t>fornire elementi di dettagli</w:t>
            </w:r>
            <w:r w:rsidR="000C02B9">
              <w:rPr>
                <w:i/>
                <w:iCs/>
              </w:rPr>
              <w:t>o</w:t>
            </w:r>
            <w:r w:rsidR="000C02B9" w:rsidRPr="001402CA">
              <w:rPr>
                <w:i/>
                <w:iCs/>
              </w:rPr>
              <w:t xml:space="preserve"> </w:t>
            </w:r>
            <w:r w:rsidR="000C02B9">
              <w:rPr>
                <w:i/>
                <w:iCs/>
              </w:rPr>
              <w:t>sulle</w:t>
            </w:r>
            <w:r w:rsidR="000C02B9" w:rsidRPr="001402CA">
              <w:rPr>
                <w:i/>
                <w:iCs/>
              </w:rPr>
              <w:t xml:space="preserve"> verifiche effettuate, documentazione esaminata, evidenze raccolte, ecc.</w:t>
            </w:r>
            <w:r>
              <w:rPr>
                <w:i/>
                <w:iCs/>
              </w:rPr>
              <w:t>)</w:t>
            </w:r>
          </w:p>
          <w:p w14:paraId="32595754" w14:textId="77777777" w:rsidR="004E58A3" w:rsidRDefault="004E58A3"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A1C2AD" w14:textId="77777777" w:rsidR="004E58A3" w:rsidRDefault="004E58A3"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3DB63632" w14:textId="77777777" w:rsidR="000C02B9" w:rsidRPr="003427D4" w:rsidRDefault="000C02B9" w:rsidP="000C02B9">
            <w:pPr>
              <w:spacing w:before="120" w:line="300" w:lineRule="exact"/>
              <w:ind w:left="142"/>
              <w:jc w:val="both"/>
              <w:rPr>
                <w:b/>
                <w:bCs/>
              </w:rPr>
            </w:pPr>
            <w:r>
              <w:rPr>
                <w:b/>
                <w:bCs/>
              </w:rPr>
              <w:t>Note aggiuntive</w:t>
            </w:r>
          </w:p>
          <w:p w14:paraId="415C1AB2" w14:textId="124A03B8" w:rsidR="000C02B9" w:rsidRDefault="000C02B9" w:rsidP="000C02B9">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bookmarkEnd w:id="1"/>
    </w:tbl>
    <w:p w14:paraId="01B5ECD6" w14:textId="77777777" w:rsidR="004E58A3" w:rsidRDefault="004E58A3"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A26697" w14:paraId="4BA41C8E" w14:textId="77777777" w:rsidTr="00A70475">
        <w:tc>
          <w:tcPr>
            <w:tcW w:w="9771" w:type="dxa"/>
          </w:tcPr>
          <w:p w14:paraId="390C5ED3" w14:textId="0B5F0687" w:rsidR="00A26697" w:rsidRDefault="00A26697" w:rsidP="00A70475">
            <w:pPr>
              <w:spacing w:before="120" w:line="300" w:lineRule="exact"/>
              <w:ind w:left="142"/>
              <w:jc w:val="both"/>
              <w:rPr>
                <w:b/>
                <w:bCs/>
                <w:color w:val="1F497D" w:themeColor="text2"/>
                <w:u w:val="single"/>
              </w:rPr>
            </w:pPr>
            <w:r w:rsidRPr="002922FC">
              <w:rPr>
                <w:b/>
                <w:bCs/>
                <w:color w:val="1F497D" w:themeColor="text2"/>
                <w:u w:val="single"/>
              </w:rPr>
              <w:t>a.</w:t>
            </w:r>
            <w:r>
              <w:rPr>
                <w:b/>
                <w:bCs/>
                <w:color w:val="1F497D" w:themeColor="text2"/>
                <w:u w:val="single"/>
              </w:rPr>
              <w:t>4</w:t>
            </w:r>
            <w:r w:rsidRPr="002922FC">
              <w:rPr>
                <w:b/>
                <w:bCs/>
                <w:color w:val="1F497D" w:themeColor="text2"/>
                <w:u w:val="single"/>
              </w:rPr>
              <w:t xml:space="preserve"> </w:t>
            </w:r>
            <w:r w:rsidRPr="00A26697">
              <w:rPr>
                <w:b/>
                <w:bCs/>
                <w:color w:val="1F497D" w:themeColor="text2"/>
                <w:u w:val="single"/>
              </w:rPr>
              <w:t>È stato rilasciato il Certificato di completamento in conformità alla legislazione nazionale</w:t>
            </w:r>
          </w:p>
          <w:p w14:paraId="2846FE64" w14:textId="77777777" w:rsidR="000C02B9" w:rsidRPr="001402CA" w:rsidRDefault="00A26697" w:rsidP="000C02B9">
            <w:pPr>
              <w:spacing w:before="120" w:line="300" w:lineRule="exact"/>
              <w:ind w:left="142"/>
              <w:jc w:val="both"/>
              <w:rPr>
                <w:b/>
                <w:bCs/>
              </w:rPr>
            </w:pPr>
            <w:r w:rsidRPr="00431858">
              <w:rPr>
                <w:b/>
                <w:bCs/>
              </w:rPr>
              <w:t xml:space="preserve">Descrizione </w:t>
            </w:r>
            <w:r w:rsidR="000C02B9">
              <w:rPr>
                <w:i/>
                <w:iCs/>
              </w:rPr>
              <w:t>(</w:t>
            </w:r>
            <w:r w:rsidR="000C02B9" w:rsidRPr="001402CA">
              <w:rPr>
                <w:i/>
                <w:iCs/>
              </w:rPr>
              <w:t>fornire elementi di dettagli</w:t>
            </w:r>
            <w:r w:rsidR="000C02B9">
              <w:rPr>
                <w:i/>
                <w:iCs/>
              </w:rPr>
              <w:t>o</w:t>
            </w:r>
            <w:r w:rsidR="000C02B9" w:rsidRPr="001402CA">
              <w:rPr>
                <w:i/>
                <w:iCs/>
              </w:rPr>
              <w:t xml:space="preserve"> </w:t>
            </w:r>
            <w:r w:rsidR="000C02B9">
              <w:rPr>
                <w:i/>
                <w:iCs/>
              </w:rPr>
              <w:t>sulle</w:t>
            </w:r>
            <w:r w:rsidR="000C02B9" w:rsidRPr="001402CA">
              <w:rPr>
                <w:i/>
                <w:iCs/>
              </w:rPr>
              <w:t xml:space="preserve"> verifiche effettuate, documentazione esaminata, evidenze raccolte, ecc.</w:t>
            </w:r>
            <w:r w:rsidR="000C02B9">
              <w:rPr>
                <w:i/>
                <w:iCs/>
              </w:rPr>
              <w:t>)</w:t>
            </w:r>
          </w:p>
          <w:p w14:paraId="3326DB30" w14:textId="77777777" w:rsidR="00A26697" w:rsidRDefault="00A26697"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CBC55C" w14:textId="77777777" w:rsidR="00A26697" w:rsidRDefault="00A26697"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765F4E09" w14:textId="77777777" w:rsidR="000C02B9" w:rsidRPr="003427D4" w:rsidRDefault="000C02B9" w:rsidP="000C02B9">
            <w:pPr>
              <w:spacing w:before="120" w:line="300" w:lineRule="exact"/>
              <w:ind w:left="142"/>
              <w:jc w:val="both"/>
              <w:rPr>
                <w:b/>
                <w:bCs/>
              </w:rPr>
            </w:pPr>
            <w:r>
              <w:rPr>
                <w:b/>
                <w:bCs/>
              </w:rPr>
              <w:t>Note aggiuntive</w:t>
            </w:r>
          </w:p>
          <w:p w14:paraId="25265BFF" w14:textId="41419399" w:rsidR="000C02B9" w:rsidRDefault="000C02B9" w:rsidP="000C02B9">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7855094C" w14:textId="4F1CF29E" w:rsidR="00A26697" w:rsidRDefault="00A26697" w:rsidP="00BA6BD9">
      <w:pPr>
        <w:spacing w:line="300" w:lineRule="exact"/>
        <w:ind w:left="-142"/>
        <w:jc w:val="both"/>
      </w:pPr>
    </w:p>
    <w:p w14:paraId="2494719D" w14:textId="459B366C" w:rsidR="00210E88" w:rsidRDefault="00210E88">
      <w:r>
        <w:br w:type="page"/>
      </w:r>
    </w:p>
    <w:p w14:paraId="41CB7AA5" w14:textId="362CD84B" w:rsidR="000C02B9" w:rsidRDefault="00FF5939" w:rsidP="00BA6BD9">
      <w:pPr>
        <w:spacing w:line="300" w:lineRule="exact"/>
        <w:ind w:left="-142"/>
        <w:jc w:val="both"/>
        <w:rPr>
          <w:b/>
          <w:bCs/>
          <w:sz w:val="26"/>
          <w:szCs w:val="26"/>
          <w:u w:val="single"/>
        </w:rPr>
      </w:pPr>
      <w:r w:rsidRPr="00221D2E">
        <w:rPr>
          <w:b/>
          <w:bCs/>
          <w:sz w:val="26"/>
          <w:szCs w:val="26"/>
          <w:u w:val="single"/>
        </w:rPr>
        <w:lastRenderedPageBreak/>
        <w:t xml:space="preserve">SEZIONE </w:t>
      </w:r>
      <w:r>
        <w:rPr>
          <w:b/>
          <w:bCs/>
          <w:sz w:val="26"/>
          <w:szCs w:val="26"/>
          <w:u w:val="single"/>
        </w:rPr>
        <w:t>B</w:t>
      </w:r>
      <w:r w:rsidRPr="00221D2E">
        <w:rPr>
          <w:b/>
          <w:bCs/>
          <w:sz w:val="26"/>
          <w:szCs w:val="26"/>
          <w:u w:val="single"/>
        </w:rPr>
        <w:t xml:space="preserve"> </w:t>
      </w:r>
      <w:r w:rsidR="00383DB0">
        <w:rPr>
          <w:b/>
          <w:bCs/>
          <w:sz w:val="26"/>
          <w:szCs w:val="26"/>
          <w:u w:val="single"/>
        </w:rPr>
        <w:t>–</w:t>
      </w:r>
      <w:r>
        <w:rPr>
          <w:b/>
          <w:bCs/>
          <w:sz w:val="26"/>
          <w:szCs w:val="26"/>
          <w:u w:val="single"/>
        </w:rPr>
        <w:t xml:space="preserve"> </w:t>
      </w:r>
      <w:r w:rsidR="00383DB0">
        <w:rPr>
          <w:b/>
          <w:bCs/>
          <w:sz w:val="26"/>
          <w:szCs w:val="26"/>
          <w:u w:val="single"/>
        </w:rPr>
        <w:t xml:space="preserve">CONFORMITÀ DEI </w:t>
      </w:r>
      <w:r w:rsidR="00383DB0" w:rsidRPr="00383DB0">
        <w:rPr>
          <w:b/>
          <w:bCs/>
          <w:sz w:val="26"/>
          <w:szCs w:val="26"/>
          <w:u w:val="single"/>
        </w:rPr>
        <w:t>SERVIZI DELLA CASA DELLA COMUNITÀ AGLI STANDARD DEFINITI DAGLI ELEMENTI OBBLIGATORI DELLA TABELLA 4 DELL’ALLEGATO 1, SEZIONE 5, DEL DECRETO MINISTERIALE 23 MAGGIO 2022, N. 77</w:t>
      </w:r>
      <w:r w:rsidR="00210E88">
        <w:rPr>
          <w:b/>
          <w:bCs/>
          <w:sz w:val="26"/>
          <w:szCs w:val="26"/>
          <w:u w:val="single"/>
        </w:rPr>
        <w:t xml:space="preserve"> </w:t>
      </w:r>
    </w:p>
    <w:p w14:paraId="7172929B" w14:textId="77777777" w:rsidR="000C02B9" w:rsidRDefault="000C02B9" w:rsidP="00BA6BD9">
      <w:pPr>
        <w:spacing w:line="300" w:lineRule="exact"/>
        <w:ind w:left="-142"/>
        <w:jc w:val="both"/>
        <w:rPr>
          <w:b/>
          <w:bCs/>
          <w:sz w:val="26"/>
          <w:szCs w:val="26"/>
          <w:u w:val="single"/>
        </w:rPr>
      </w:pPr>
    </w:p>
    <w:p w14:paraId="37521817" w14:textId="536F2A96" w:rsidR="003A0CB6" w:rsidRDefault="000C02B9" w:rsidP="00BA6BD9">
      <w:pPr>
        <w:spacing w:line="300" w:lineRule="exact"/>
        <w:ind w:left="-142"/>
        <w:jc w:val="both"/>
        <w:rPr>
          <w:b/>
          <w:bCs/>
          <w:sz w:val="26"/>
          <w:szCs w:val="26"/>
          <w:u w:val="single"/>
        </w:rPr>
      </w:pPr>
      <w:r>
        <w:rPr>
          <w:b/>
          <w:bCs/>
          <w:sz w:val="26"/>
          <w:szCs w:val="26"/>
          <w:u w:val="single"/>
        </w:rPr>
        <w:t>VERIFICHE DOCUMENTALI E IN LOCO CONDOTTE</w:t>
      </w:r>
    </w:p>
    <w:p w14:paraId="6AC19415" w14:textId="1F5AD06F" w:rsidR="000C02B9" w:rsidRDefault="000C02B9" w:rsidP="00BA6BD9">
      <w:pPr>
        <w:spacing w:line="300" w:lineRule="exact"/>
        <w:ind w:left="-142"/>
        <w:jc w:val="both"/>
        <w:rPr>
          <w:b/>
          <w:bCs/>
          <w:sz w:val="26"/>
          <w:szCs w:val="26"/>
          <w:u w:val="single"/>
        </w:rPr>
      </w:pPr>
    </w:p>
    <w:p w14:paraId="3460F961" w14:textId="77777777" w:rsidR="000463AA" w:rsidRDefault="000C02B9">
      <w:pPr>
        <w:pBdr>
          <w:top w:val="single" w:sz="4" w:space="1" w:color="auto"/>
          <w:left w:val="single" w:sz="4" w:space="4" w:color="auto"/>
          <w:bottom w:val="single" w:sz="4" w:space="1" w:color="auto"/>
          <w:right w:val="single" w:sz="4" w:space="4" w:color="auto"/>
        </w:pBdr>
        <w:spacing w:before="120" w:line="300" w:lineRule="exact"/>
        <w:jc w:val="both"/>
        <w:rPr>
          <w:b/>
          <w:bCs/>
        </w:rPr>
      </w:pPr>
      <w:r w:rsidRPr="00985852">
        <w:rPr>
          <w:b/>
          <w:bCs/>
        </w:rPr>
        <w:t>Data della verifica ispettiva: _____________</w:t>
      </w:r>
      <w:r>
        <w:rPr>
          <w:b/>
          <w:bCs/>
        </w:rPr>
        <w:t xml:space="preserve"> </w:t>
      </w:r>
      <w:proofErr w:type="gramStart"/>
      <w:r w:rsidRPr="00985852">
        <w:rPr>
          <w:b/>
          <w:bCs/>
        </w:rPr>
        <w:t>Luogo</w:t>
      </w:r>
      <w:r w:rsidRPr="00985852">
        <w:t>:_</w:t>
      </w:r>
      <w:proofErr w:type="gramEnd"/>
      <w:r w:rsidRPr="00985852">
        <w:t>__________________</w:t>
      </w:r>
      <w:r>
        <w:t>_______________________</w:t>
      </w:r>
      <w:r w:rsidRPr="00985852">
        <w:br/>
      </w:r>
    </w:p>
    <w:p w14:paraId="5223002C" w14:textId="40AC7DC0" w:rsidR="000C02B9" w:rsidRPr="00985852" w:rsidRDefault="000C02B9">
      <w:pPr>
        <w:pBdr>
          <w:top w:val="single" w:sz="4" w:space="1" w:color="auto"/>
          <w:left w:val="single" w:sz="4" w:space="4" w:color="auto"/>
          <w:bottom w:val="single" w:sz="4" w:space="1" w:color="auto"/>
          <w:right w:val="single" w:sz="4" w:space="4" w:color="auto"/>
        </w:pBdr>
        <w:spacing w:before="120" w:line="300" w:lineRule="exact"/>
        <w:jc w:val="both"/>
      </w:pPr>
      <w:r w:rsidRPr="00985852">
        <w:rPr>
          <w:b/>
          <w:bCs/>
        </w:rPr>
        <w:t>Ora</w:t>
      </w:r>
      <w:r w:rsidRPr="00985852">
        <w:t>: dalle ________ alle _______</w:t>
      </w:r>
    </w:p>
    <w:p w14:paraId="23CA763F" w14:textId="77777777" w:rsidR="000C02B9" w:rsidRDefault="000C02B9">
      <w:pPr>
        <w:pBdr>
          <w:top w:val="single" w:sz="4" w:space="1" w:color="auto"/>
          <w:left w:val="single" w:sz="4" w:space="4" w:color="auto"/>
          <w:bottom w:val="single" w:sz="4" w:space="1" w:color="auto"/>
          <w:right w:val="single" w:sz="4" w:space="4" w:color="auto"/>
        </w:pBdr>
        <w:spacing w:line="300" w:lineRule="exact"/>
        <w:jc w:val="both"/>
        <w:rPr>
          <w:b/>
          <w:bCs/>
        </w:rPr>
      </w:pPr>
    </w:p>
    <w:p w14:paraId="79FAEDE4" w14:textId="074BD4C9" w:rsidR="000C02B9" w:rsidRDefault="000C02B9" w:rsidP="00BA6BD9">
      <w:pPr>
        <w:spacing w:line="300" w:lineRule="exact"/>
        <w:ind w:left="-142"/>
        <w:jc w:val="both"/>
        <w:rPr>
          <w:b/>
          <w:bCs/>
          <w:sz w:val="26"/>
          <w:szCs w:val="26"/>
          <w:u w:val="single"/>
        </w:rPr>
      </w:pPr>
    </w:p>
    <w:p w14:paraId="032ECEA2" w14:textId="77777777" w:rsidR="000463AA" w:rsidRPr="00383DB0" w:rsidRDefault="000463AA" w:rsidP="00BA6BD9">
      <w:pPr>
        <w:spacing w:line="300" w:lineRule="exact"/>
        <w:ind w:left="-142"/>
        <w:jc w:val="both"/>
        <w:rPr>
          <w:b/>
          <w:bCs/>
          <w:sz w:val="26"/>
          <w:szCs w:val="26"/>
          <w:u w:val="single"/>
        </w:rPr>
      </w:pPr>
    </w:p>
    <w:tbl>
      <w:tblPr>
        <w:tblStyle w:val="Grigliatabella"/>
        <w:tblW w:w="0" w:type="auto"/>
        <w:tblInd w:w="-142" w:type="dxa"/>
        <w:tblLook w:val="04A0" w:firstRow="1" w:lastRow="0" w:firstColumn="1" w:lastColumn="0" w:noHBand="0" w:noVBand="1"/>
      </w:tblPr>
      <w:tblGrid>
        <w:gridCol w:w="9771"/>
      </w:tblGrid>
      <w:tr w:rsidR="00072A11" w14:paraId="5DD83566" w14:textId="77777777" w:rsidTr="00A70475">
        <w:tc>
          <w:tcPr>
            <w:tcW w:w="9771" w:type="dxa"/>
          </w:tcPr>
          <w:p w14:paraId="7524D290" w14:textId="58E37D41" w:rsidR="00072A11" w:rsidRDefault="00072A11" w:rsidP="00A70475">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w:t>
            </w:r>
            <w:r w:rsidRPr="002922FC">
              <w:rPr>
                <w:b/>
                <w:bCs/>
                <w:color w:val="1F497D" w:themeColor="text2"/>
                <w:u w:val="single"/>
              </w:rPr>
              <w:t xml:space="preserve"> </w:t>
            </w:r>
            <w:r w:rsidR="0044511D" w:rsidRPr="0044511D">
              <w:rPr>
                <w:b/>
                <w:bCs/>
                <w:color w:val="1F497D" w:themeColor="text2"/>
                <w:u w:val="single"/>
              </w:rPr>
              <w:t xml:space="preserve">Personale funzionale ad assicurare i servizi minimi della </w:t>
            </w:r>
            <w:proofErr w:type="spellStart"/>
            <w:r w:rsidR="0044511D" w:rsidRPr="0044511D">
              <w:rPr>
                <w:b/>
                <w:bCs/>
                <w:color w:val="1F497D" w:themeColor="text2"/>
                <w:u w:val="single"/>
              </w:rPr>
              <w:t>CdC</w:t>
            </w:r>
            <w:proofErr w:type="spellEnd"/>
            <w:r w:rsidR="0044511D" w:rsidRPr="0044511D">
              <w:rPr>
                <w:b/>
                <w:bCs/>
                <w:color w:val="1F497D" w:themeColor="text2"/>
                <w:u w:val="single"/>
              </w:rPr>
              <w:t xml:space="preserve"> </w:t>
            </w:r>
            <w:proofErr w:type="spellStart"/>
            <w:r w:rsidR="0044511D" w:rsidRPr="0044511D">
              <w:rPr>
                <w:b/>
                <w:bCs/>
                <w:color w:val="1F497D" w:themeColor="text2"/>
                <w:u w:val="single"/>
              </w:rPr>
              <w:t>Spoke</w:t>
            </w:r>
            <w:proofErr w:type="spellEnd"/>
            <w:r w:rsidR="0044511D" w:rsidRPr="0044511D">
              <w:rPr>
                <w:b/>
                <w:bCs/>
                <w:color w:val="1F497D" w:themeColor="text2"/>
                <w:u w:val="single"/>
              </w:rPr>
              <w:t>: personale medico (h12 6/7gg</w:t>
            </w:r>
            <w:proofErr w:type="gramStart"/>
            <w:r w:rsidR="0044511D" w:rsidRPr="0044511D">
              <w:rPr>
                <w:b/>
                <w:bCs/>
                <w:color w:val="1F497D" w:themeColor="text2"/>
                <w:u w:val="single"/>
              </w:rPr>
              <w:t>),  personale</w:t>
            </w:r>
            <w:proofErr w:type="gramEnd"/>
            <w:r w:rsidR="0044511D" w:rsidRPr="0044511D">
              <w:rPr>
                <w:b/>
                <w:bCs/>
                <w:color w:val="1F497D" w:themeColor="text2"/>
                <w:u w:val="single"/>
              </w:rPr>
              <w:t xml:space="preserve"> infermieristico (h12 6/7gg), personale di supporto</w:t>
            </w:r>
          </w:p>
          <w:p w14:paraId="1C8588F1" w14:textId="59FA8F17" w:rsidR="00072A11" w:rsidRPr="00311674" w:rsidRDefault="00072A11" w:rsidP="00A70475">
            <w:pPr>
              <w:spacing w:line="300" w:lineRule="exact"/>
              <w:ind w:left="142"/>
              <w:jc w:val="both"/>
            </w:pPr>
          </w:p>
          <w:p w14:paraId="49E34850" w14:textId="59A28BBD" w:rsidR="00072A11" w:rsidRPr="001402CA" w:rsidRDefault="00072A11" w:rsidP="00A70475">
            <w:pPr>
              <w:spacing w:before="120" w:line="300" w:lineRule="exact"/>
              <w:ind w:left="142"/>
              <w:jc w:val="both"/>
              <w:rPr>
                <w:b/>
                <w:bCs/>
              </w:rPr>
            </w:pPr>
            <w:r w:rsidRPr="00431858">
              <w:rPr>
                <w:b/>
                <w:bCs/>
              </w:rPr>
              <w:t xml:space="preserve">Descrizione </w:t>
            </w:r>
            <w:r>
              <w:rPr>
                <w:i/>
                <w:iCs/>
              </w:rPr>
              <w:t>(</w:t>
            </w:r>
            <w:r w:rsidR="005C6D0F">
              <w:rPr>
                <w:i/>
                <w:iCs/>
              </w:rPr>
              <w:t>dare evidenza dell</w:t>
            </w:r>
            <w:r w:rsidR="005145C2">
              <w:rPr>
                <w:i/>
                <w:iCs/>
              </w:rPr>
              <w:t xml:space="preserve">e verifiche condotte in loco alla data di rilevazione per riscontrare la coerenza rispetto al requisito e </w:t>
            </w:r>
            <w:r w:rsidR="005C6D0F">
              <w:rPr>
                <w:i/>
                <w:iCs/>
              </w:rPr>
              <w:t>a quanto previsto dall’a</w:t>
            </w:r>
            <w:r w:rsidR="005C6D0F" w:rsidRPr="005C6D0F">
              <w:rPr>
                <w:i/>
                <w:iCs/>
              </w:rPr>
              <w:t xml:space="preserve">tto aziendale o procedura aziendale o delibera in cui è indicato il modello organizzativo e </w:t>
            </w:r>
            <w:proofErr w:type="gramStart"/>
            <w:r w:rsidR="005C6D0F">
              <w:rPr>
                <w:i/>
                <w:iCs/>
              </w:rPr>
              <w:t xml:space="preserve">la </w:t>
            </w:r>
            <w:r w:rsidR="005C6D0F" w:rsidRPr="005C6D0F">
              <w:rPr>
                <w:i/>
                <w:iCs/>
              </w:rPr>
              <w:t xml:space="preserve"> turnazione</w:t>
            </w:r>
            <w:proofErr w:type="gramEnd"/>
            <w:r w:rsidR="005145C2">
              <w:rPr>
                <w:i/>
                <w:iCs/>
              </w:rPr>
              <w:t xml:space="preserve">) </w:t>
            </w:r>
            <w:r w:rsidR="005C6D0F">
              <w:rPr>
                <w:i/>
                <w:iCs/>
              </w:rPr>
              <w:t xml:space="preserve"> </w:t>
            </w:r>
          </w:p>
          <w:p w14:paraId="2F59F8D5" w14:textId="77777777" w:rsidR="00072A11" w:rsidRDefault="00072A11"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8A25B3" w14:textId="77777777" w:rsidR="00072A11" w:rsidRDefault="00072A11"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11D507EA" w14:textId="77777777" w:rsidR="005145C2" w:rsidRPr="003427D4" w:rsidRDefault="005145C2" w:rsidP="005145C2">
            <w:pPr>
              <w:spacing w:before="120" w:line="300" w:lineRule="exact"/>
              <w:ind w:left="142"/>
              <w:jc w:val="both"/>
              <w:rPr>
                <w:b/>
                <w:bCs/>
              </w:rPr>
            </w:pPr>
            <w:r>
              <w:rPr>
                <w:b/>
                <w:bCs/>
              </w:rPr>
              <w:t>Note aggiuntive</w:t>
            </w:r>
          </w:p>
          <w:p w14:paraId="73534DAF" w14:textId="349D6537" w:rsidR="005145C2" w:rsidRDefault="005145C2" w:rsidP="005145C2">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C5F8011" w14:textId="77777777" w:rsidR="00072A11" w:rsidRDefault="00072A11"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B96F60" w14:paraId="29A9330D" w14:textId="77777777" w:rsidTr="005B07CF">
        <w:tc>
          <w:tcPr>
            <w:tcW w:w="9771" w:type="dxa"/>
          </w:tcPr>
          <w:p w14:paraId="188D2108" w14:textId="54E398E4" w:rsidR="00B96F60" w:rsidRDefault="00B96F60"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sidR="00E46060">
              <w:rPr>
                <w:b/>
                <w:bCs/>
                <w:color w:val="1F497D" w:themeColor="text2"/>
                <w:u w:val="single"/>
              </w:rPr>
              <w:t>2</w:t>
            </w:r>
            <w:r w:rsidRPr="002922FC">
              <w:rPr>
                <w:b/>
                <w:bCs/>
                <w:color w:val="1F497D" w:themeColor="text2"/>
                <w:u w:val="single"/>
              </w:rPr>
              <w:t xml:space="preserve"> </w:t>
            </w:r>
            <w:r w:rsidR="00C0552D" w:rsidRPr="00C0552D">
              <w:rPr>
                <w:b/>
                <w:bCs/>
                <w:color w:val="1F497D" w:themeColor="text2"/>
                <w:u w:val="single"/>
              </w:rPr>
              <w:t xml:space="preserve">Sono erogati servizi di cure primarie attraverso </w:t>
            </w:r>
            <w:proofErr w:type="spellStart"/>
            <w:r w:rsidR="00C0552D" w:rsidRPr="00C0552D">
              <w:rPr>
                <w:b/>
                <w:bCs/>
                <w:color w:val="1F497D" w:themeColor="text2"/>
                <w:u w:val="single"/>
              </w:rPr>
              <w:t>equipè</w:t>
            </w:r>
            <w:proofErr w:type="spellEnd"/>
            <w:r w:rsidR="00C0552D" w:rsidRPr="00C0552D">
              <w:rPr>
                <w:b/>
                <w:bCs/>
                <w:color w:val="1F497D" w:themeColor="text2"/>
                <w:u w:val="single"/>
              </w:rPr>
              <w:t xml:space="preserve"> multiprofessionali</w:t>
            </w:r>
          </w:p>
          <w:p w14:paraId="793901E0" w14:textId="77777777" w:rsidR="00B96F60" w:rsidRPr="00311674" w:rsidRDefault="00B96F60" w:rsidP="005B07CF">
            <w:pPr>
              <w:spacing w:line="300" w:lineRule="exact"/>
              <w:ind w:left="142"/>
              <w:jc w:val="both"/>
            </w:pPr>
          </w:p>
          <w:p w14:paraId="1B09E3A4" w14:textId="2BA9DB6F" w:rsidR="00B96F60" w:rsidRPr="001402CA" w:rsidRDefault="00B96F60"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00C0552D" w:rsidRPr="00C0552D">
              <w:rPr>
                <w:i/>
                <w:iCs/>
              </w:rPr>
              <w:t>o procedura aziendale o delibera che descriv</w:t>
            </w:r>
            <w:r w:rsidR="007C3D05">
              <w:rPr>
                <w:i/>
                <w:iCs/>
              </w:rPr>
              <w:t>e</w:t>
            </w:r>
            <w:r w:rsidR="00C0552D" w:rsidRPr="00C0552D">
              <w:rPr>
                <w:i/>
                <w:iCs/>
              </w:rPr>
              <w:t xml:space="preserve"> le attività del servizio</w:t>
            </w:r>
            <w:r w:rsidR="00C0552D">
              <w:rPr>
                <w:i/>
                <w:iCs/>
              </w:rPr>
              <w:t>)</w:t>
            </w:r>
          </w:p>
          <w:p w14:paraId="656EC864" w14:textId="77777777" w:rsidR="00B96F60" w:rsidRDefault="00B96F60"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0A9EE9" w14:textId="77777777" w:rsidR="00B96F60" w:rsidRDefault="00B96F60" w:rsidP="005B07CF">
            <w:pPr>
              <w:spacing w:before="120" w:after="120" w:line="300" w:lineRule="exact"/>
              <w:ind w:left="142"/>
              <w:jc w:val="both"/>
            </w:pPr>
            <w:r w:rsidRPr="00000E51">
              <w:rPr>
                <w:b/>
                <w:bCs/>
              </w:rPr>
              <w:lastRenderedPageBreak/>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07F30C7" w14:textId="77777777" w:rsidR="00B96F60" w:rsidRPr="003427D4" w:rsidRDefault="00B96F60" w:rsidP="005B07CF">
            <w:pPr>
              <w:spacing w:before="120" w:line="300" w:lineRule="exact"/>
              <w:ind w:left="142"/>
              <w:jc w:val="both"/>
              <w:rPr>
                <w:b/>
                <w:bCs/>
              </w:rPr>
            </w:pPr>
            <w:r>
              <w:rPr>
                <w:b/>
                <w:bCs/>
              </w:rPr>
              <w:t>Note aggiuntive</w:t>
            </w:r>
          </w:p>
          <w:p w14:paraId="6A7F1DDA" w14:textId="77777777" w:rsidR="00B96F60" w:rsidRDefault="00B96F60"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0DB2E241" w14:textId="77777777" w:rsidR="00072A11" w:rsidRDefault="00072A11"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406DCE" w14:paraId="2F647160" w14:textId="77777777" w:rsidTr="005B07CF">
        <w:tc>
          <w:tcPr>
            <w:tcW w:w="9771" w:type="dxa"/>
          </w:tcPr>
          <w:p w14:paraId="6507C063" w14:textId="723061B9" w:rsidR="00406DCE" w:rsidRDefault="00406DCE" w:rsidP="005B07CF">
            <w:pPr>
              <w:spacing w:before="120" w:line="300" w:lineRule="exact"/>
              <w:ind w:left="142"/>
              <w:jc w:val="both"/>
              <w:rPr>
                <w:b/>
                <w:bCs/>
                <w:color w:val="1F497D" w:themeColor="text2"/>
                <w:u w:val="single"/>
              </w:rPr>
            </w:pPr>
            <w:bookmarkStart w:id="2" w:name="_Hlk216972331"/>
            <w:r>
              <w:rPr>
                <w:b/>
                <w:bCs/>
                <w:color w:val="1F497D" w:themeColor="text2"/>
                <w:u w:val="single"/>
              </w:rPr>
              <w:t>b</w:t>
            </w:r>
            <w:r w:rsidRPr="002922FC">
              <w:rPr>
                <w:b/>
                <w:bCs/>
                <w:color w:val="1F497D" w:themeColor="text2"/>
                <w:u w:val="single"/>
              </w:rPr>
              <w:t>.</w:t>
            </w:r>
            <w:r>
              <w:rPr>
                <w:b/>
                <w:bCs/>
                <w:color w:val="1F497D" w:themeColor="text2"/>
                <w:u w:val="single"/>
              </w:rPr>
              <w:t>3</w:t>
            </w:r>
            <w:r w:rsidRPr="002922FC">
              <w:rPr>
                <w:b/>
                <w:bCs/>
                <w:color w:val="1F497D" w:themeColor="text2"/>
                <w:u w:val="single"/>
              </w:rPr>
              <w:t xml:space="preserve"> </w:t>
            </w:r>
            <w:r w:rsidR="005E0F13">
              <w:rPr>
                <w:b/>
                <w:bCs/>
                <w:color w:val="1F497D" w:themeColor="text2"/>
                <w:u w:val="single"/>
              </w:rPr>
              <w:t xml:space="preserve">È </w:t>
            </w:r>
            <w:r w:rsidR="005E0F13" w:rsidRPr="005E0F13">
              <w:rPr>
                <w:b/>
                <w:bCs/>
                <w:color w:val="1F497D" w:themeColor="text2"/>
                <w:u w:val="single"/>
              </w:rPr>
              <w:t>attivo il Punto Unico di Accesso</w:t>
            </w:r>
          </w:p>
          <w:p w14:paraId="756C7306" w14:textId="77777777" w:rsidR="00406DCE" w:rsidRPr="00311674" w:rsidRDefault="00406DCE" w:rsidP="005B07CF">
            <w:pPr>
              <w:spacing w:line="300" w:lineRule="exact"/>
              <w:ind w:left="142"/>
              <w:jc w:val="both"/>
            </w:pPr>
          </w:p>
          <w:p w14:paraId="5C859DF2" w14:textId="2F7CA4FB" w:rsidR="00406DCE" w:rsidRPr="001402CA" w:rsidRDefault="00406DCE"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sidR="007C3D05">
              <w:rPr>
                <w:i/>
                <w:iCs/>
              </w:rPr>
              <w:t>e</w:t>
            </w:r>
            <w:r w:rsidRPr="00C0552D">
              <w:rPr>
                <w:i/>
                <w:iCs/>
              </w:rPr>
              <w:t xml:space="preserve"> le attività del servizio</w:t>
            </w:r>
            <w:r>
              <w:rPr>
                <w:i/>
                <w:iCs/>
              </w:rPr>
              <w:t>)</w:t>
            </w:r>
          </w:p>
          <w:p w14:paraId="0D0934FE" w14:textId="77777777" w:rsidR="00406DCE" w:rsidRDefault="00406DCE"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42B337" w14:textId="77777777" w:rsidR="00406DCE" w:rsidRDefault="00406DCE"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AE20EA2" w14:textId="77777777" w:rsidR="00406DCE" w:rsidRPr="003427D4" w:rsidRDefault="00406DCE" w:rsidP="005B07CF">
            <w:pPr>
              <w:spacing w:before="120" w:line="300" w:lineRule="exact"/>
              <w:ind w:left="142"/>
              <w:jc w:val="both"/>
              <w:rPr>
                <w:b/>
                <w:bCs/>
              </w:rPr>
            </w:pPr>
            <w:r>
              <w:rPr>
                <w:b/>
                <w:bCs/>
              </w:rPr>
              <w:t>Note aggiuntive</w:t>
            </w:r>
          </w:p>
          <w:p w14:paraId="2D584BE6" w14:textId="77777777" w:rsidR="00406DCE" w:rsidRDefault="00406DCE"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bookmarkEnd w:id="2"/>
    </w:tbl>
    <w:p w14:paraId="77F3BBCD" w14:textId="77777777" w:rsidR="00406DCE" w:rsidRDefault="00406DCE"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C3D05" w14:paraId="45D1E5A7" w14:textId="77777777" w:rsidTr="005B07CF">
        <w:tc>
          <w:tcPr>
            <w:tcW w:w="9771" w:type="dxa"/>
          </w:tcPr>
          <w:p w14:paraId="3B7A9C43" w14:textId="17616D6D" w:rsidR="007C3D05" w:rsidRDefault="007C3D05"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4</w:t>
            </w:r>
            <w:r w:rsidRPr="002922FC">
              <w:rPr>
                <w:b/>
                <w:bCs/>
                <w:color w:val="1F497D" w:themeColor="text2"/>
                <w:u w:val="single"/>
              </w:rPr>
              <w:t xml:space="preserve"> </w:t>
            </w:r>
            <w:r w:rsidR="00C71EAF">
              <w:rPr>
                <w:b/>
                <w:bCs/>
                <w:color w:val="1F497D" w:themeColor="text2"/>
                <w:u w:val="single"/>
              </w:rPr>
              <w:t>È</w:t>
            </w:r>
            <w:r w:rsidR="00C71EAF" w:rsidRPr="00C71EAF">
              <w:rPr>
                <w:b/>
                <w:bCs/>
                <w:color w:val="1F497D" w:themeColor="text2"/>
                <w:u w:val="single"/>
              </w:rPr>
              <w:t xml:space="preserve"> operativo il servizio di assistenza domiciliare di base</w:t>
            </w:r>
          </w:p>
          <w:p w14:paraId="69C99C2A" w14:textId="77777777" w:rsidR="007C3D05" w:rsidRPr="00311674" w:rsidRDefault="007C3D05" w:rsidP="005B07CF">
            <w:pPr>
              <w:spacing w:line="300" w:lineRule="exact"/>
              <w:ind w:left="142"/>
              <w:jc w:val="both"/>
            </w:pPr>
          </w:p>
          <w:p w14:paraId="7678F1B0" w14:textId="77777777" w:rsidR="007C3D05" w:rsidRPr="001402CA" w:rsidRDefault="007C3D05"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del servizio</w:t>
            </w:r>
            <w:r>
              <w:rPr>
                <w:i/>
                <w:iCs/>
              </w:rPr>
              <w:t>)</w:t>
            </w:r>
          </w:p>
          <w:p w14:paraId="18DCE580" w14:textId="77777777" w:rsidR="007C3D05" w:rsidRDefault="007C3D05"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5D1D04" w14:textId="77777777" w:rsidR="007C3D05" w:rsidRDefault="007C3D05"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282F012A" w14:textId="77777777" w:rsidR="007C3D05" w:rsidRPr="003427D4" w:rsidRDefault="007C3D05" w:rsidP="005B07CF">
            <w:pPr>
              <w:spacing w:before="120" w:line="300" w:lineRule="exact"/>
              <w:ind w:left="142"/>
              <w:jc w:val="both"/>
              <w:rPr>
                <w:b/>
                <w:bCs/>
              </w:rPr>
            </w:pPr>
            <w:r>
              <w:rPr>
                <w:b/>
                <w:bCs/>
              </w:rPr>
              <w:t>Note aggiuntive</w:t>
            </w:r>
          </w:p>
          <w:p w14:paraId="2E4C7283" w14:textId="77777777" w:rsidR="007C3D05" w:rsidRDefault="007C3D05"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6CF11A4C" w14:textId="77777777" w:rsidR="007C3D05" w:rsidRDefault="007C3D05"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3554B7" w14:paraId="7AC52B86" w14:textId="77777777" w:rsidTr="005B07CF">
        <w:tc>
          <w:tcPr>
            <w:tcW w:w="9771" w:type="dxa"/>
          </w:tcPr>
          <w:p w14:paraId="55B696C3" w14:textId="5685BCA9" w:rsidR="003554B7" w:rsidRDefault="003554B7"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5</w:t>
            </w:r>
            <w:r w:rsidRPr="002922FC">
              <w:rPr>
                <w:b/>
                <w:bCs/>
                <w:color w:val="1F497D" w:themeColor="text2"/>
                <w:u w:val="single"/>
              </w:rPr>
              <w:t xml:space="preserve"> </w:t>
            </w:r>
            <w:r w:rsidRPr="003554B7">
              <w:rPr>
                <w:b/>
                <w:bCs/>
                <w:color w:val="1F497D" w:themeColor="text2"/>
                <w:u w:val="single"/>
              </w:rPr>
              <w:t>Sono erogati servizi infermieristici</w:t>
            </w:r>
          </w:p>
          <w:p w14:paraId="58C2A150" w14:textId="77777777" w:rsidR="003554B7" w:rsidRPr="00311674" w:rsidRDefault="003554B7" w:rsidP="005B07CF">
            <w:pPr>
              <w:spacing w:line="300" w:lineRule="exact"/>
              <w:ind w:left="142"/>
              <w:jc w:val="both"/>
            </w:pPr>
          </w:p>
          <w:p w14:paraId="3DB3582C" w14:textId="77777777" w:rsidR="003554B7" w:rsidRPr="001402CA" w:rsidRDefault="003554B7" w:rsidP="005B07CF">
            <w:pPr>
              <w:spacing w:before="120" w:line="300" w:lineRule="exact"/>
              <w:ind w:left="142"/>
              <w:jc w:val="both"/>
              <w:rPr>
                <w:b/>
                <w:bCs/>
              </w:rPr>
            </w:pPr>
            <w:r w:rsidRPr="00431858">
              <w:rPr>
                <w:b/>
                <w:bCs/>
              </w:rPr>
              <w:lastRenderedPageBreak/>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del servizio</w:t>
            </w:r>
            <w:r>
              <w:rPr>
                <w:i/>
                <w:iCs/>
              </w:rPr>
              <w:t>)</w:t>
            </w:r>
          </w:p>
          <w:p w14:paraId="244A6F38" w14:textId="77777777" w:rsidR="003554B7" w:rsidRDefault="003554B7"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998C03" w14:textId="77777777" w:rsidR="003554B7" w:rsidRDefault="003554B7"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B9D32AB" w14:textId="77777777" w:rsidR="003554B7" w:rsidRPr="003427D4" w:rsidRDefault="003554B7" w:rsidP="005B07CF">
            <w:pPr>
              <w:spacing w:before="120" w:line="300" w:lineRule="exact"/>
              <w:ind w:left="142"/>
              <w:jc w:val="both"/>
              <w:rPr>
                <w:b/>
                <w:bCs/>
              </w:rPr>
            </w:pPr>
            <w:r>
              <w:rPr>
                <w:b/>
                <w:bCs/>
              </w:rPr>
              <w:t>Note aggiuntive</w:t>
            </w:r>
          </w:p>
          <w:p w14:paraId="38ADB352" w14:textId="77777777" w:rsidR="003554B7" w:rsidRDefault="003554B7"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6D9DBC3" w14:textId="77777777" w:rsidR="003554B7" w:rsidRDefault="003554B7"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D531DA" w14:paraId="5E38127B" w14:textId="77777777" w:rsidTr="005B07CF">
        <w:tc>
          <w:tcPr>
            <w:tcW w:w="9771" w:type="dxa"/>
          </w:tcPr>
          <w:p w14:paraId="13050EA5" w14:textId="6E1B02AB" w:rsidR="00D531DA" w:rsidRDefault="00D531DA"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6</w:t>
            </w:r>
            <w:r w:rsidRPr="002922FC">
              <w:rPr>
                <w:b/>
                <w:bCs/>
                <w:color w:val="1F497D" w:themeColor="text2"/>
                <w:u w:val="single"/>
              </w:rPr>
              <w:t xml:space="preserve"> </w:t>
            </w:r>
            <w:r w:rsidR="00885B82" w:rsidRPr="00885B82">
              <w:rPr>
                <w:b/>
                <w:bCs/>
                <w:color w:val="1F497D" w:themeColor="text2"/>
                <w:u w:val="single"/>
              </w:rPr>
              <w:t>Sono erogati servizi di specialistica ambulatoriale per le patologie ad elevata prevalenza</w:t>
            </w:r>
          </w:p>
          <w:p w14:paraId="440F85BD" w14:textId="77777777" w:rsidR="00D531DA" w:rsidRPr="00311674" w:rsidRDefault="00D531DA" w:rsidP="005B07CF">
            <w:pPr>
              <w:spacing w:line="300" w:lineRule="exact"/>
              <w:ind w:left="142"/>
              <w:jc w:val="both"/>
            </w:pPr>
          </w:p>
          <w:p w14:paraId="627982DB" w14:textId="168DE30E" w:rsidR="002247D3" w:rsidRPr="00D273EB" w:rsidRDefault="00D531DA" w:rsidP="00B40D34">
            <w:pPr>
              <w:spacing w:before="120" w:line="300" w:lineRule="exact"/>
              <w:ind w:left="142"/>
              <w:jc w:val="both"/>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del servizio</w:t>
            </w:r>
            <w:r w:rsidR="00B40D34" w:rsidRPr="00D273EB">
              <w:rPr>
                <w:i/>
                <w:iCs/>
              </w:rPr>
              <w:t>)</w:t>
            </w:r>
          </w:p>
          <w:p w14:paraId="38648D7F" w14:textId="77777777" w:rsidR="00D531DA" w:rsidRDefault="00D531DA"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51AFB" w14:textId="77777777" w:rsidR="00D531DA" w:rsidRDefault="00D531DA"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6738BA7D" w14:textId="77777777" w:rsidR="00D531DA" w:rsidRPr="003427D4" w:rsidRDefault="00D531DA" w:rsidP="005B07CF">
            <w:pPr>
              <w:spacing w:before="120" w:line="300" w:lineRule="exact"/>
              <w:ind w:left="142"/>
              <w:jc w:val="both"/>
              <w:rPr>
                <w:b/>
                <w:bCs/>
              </w:rPr>
            </w:pPr>
            <w:r>
              <w:rPr>
                <w:b/>
                <w:bCs/>
              </w:rPr>
              <w:t>Note aggiuntive</w:t>
            </w:r>
          </w:p>
          <w:p w14:paraId="06574D2B" w14:textId="77777777" w:rsidR="00D531DA" w:rsidRDefault="00D531DA"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139ACCF1"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885B82" w14:paraId="714DD393" w14:textId="77777777" w:rsidTr="005B07CF">
        <w:tc>
          <w:tcPr>
            <w:tcW w:w="9771" w:type="dxa"/>
          </w:tcPr>
          <w:p w14:paraId="66193F13" w14:textId="1DB88442" w:rsidR="00885B82" w:rsidRDefault="00885B82"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7</w:t>
            </w:r>
            <w:r w:rsidRPr="002922FC">
              <w:rPr>
                <w:b/>
                <w:bCs/>
                <w:color w:val="1F497D" w:themeColor="text2"/>
                <w:u w:val="single"/>
              </w:rPr>
              <w:t xml:space="preserve"> </w:t>
            </w:r>
            <w:r w:rsidR="00B56DD4">
              <w:rPr>
                <w:b/>
                <w:bCs/>
                <w:color w:val="1F497D" w:themeColor="text2"/>
                <w:u w:val="single"/>
              </w:rPr>
              <w:t>È</w:t>
            </w:r>
            <w:r w:rsidR="00B56DD4" w:rsidRPr="00B56DD4">
              <w:rPr>
                <w:b/>
                <w:bCs/>
                <w:color w:val="1F497D" w:themeColor="text2"/>
                <w:u w:val="single"/>
              </w:rPr>
              <w:t xml:space="preserve"> attivo un sistema integrato di prenotazione collegato al Cup Aziendale</w:t>
            </w:r>
          </w:p>
          <w:p w14:paraId="7195A3D3" w14:textId="77777777" w:rsidR="00885B82" w:rsidRPr="00311674" w:rsidRDefault="00885B82" w:rsidP="005B07CF">
            <w:pPr>
              <w:spacing w:line="300" w:lineRule="exact"/>
              <w:ind w:left="142"/>
              <w:jc w:val="both"/>
            </w:pPr>
          </w:p>
          <w:p w14:paraId="14BAD363" w14:textId="13CDE8D0" w:rsidR="00885B82" w:rsidRPr="001402CA" w:rsidRDefault="00885B82"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w:t>
            </w:r>
            <w:r w:rsidR="000D2A3D" w:rsidRPr="000D2A3D">
              <w:rPr>
                <w:i/>
                <w:iCs/>
              </w:rPr>
              <w:t>di prenotazione tramite Cup aziendale</w:t>
            </w:r>
            <w:r w:rsidR="000D2A3D">
              <w:rPr>
                <w:i/>
                <w:iCs/>
              </w:rPr>
              <w:t>)</w:t>
            </w:r>
          </w:p>
          <w:p w14:paraId="5E4C28A6" w14:textId="77777777" w:rsidR="00885B82" w:rsidRDefault="00885B82"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C03E2D" w14:textId="77777777" w:rsidR="00885B82" w:rsidRDefault="00885B82"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2C1DFDF8" w14:textId="77777777" w:rsidR="00885B82" w:rsidRPr="003427D4" w:rsidRDefault="00885B82" w:rsidP="005B07CF">
            <w:pPr>
              <w:spacing w:before="120" w:line="300" w:lineRule="exact"/>
              <w:ind w:left="142"/>
              <w:jc w:val="both"/>
              <w:rPr>
                <w:b/>
                <w:bCs/>
              </w:rPr>
            </w:pPr>
            <w:r>
              <w:rPr>
                <w:b/>
                <w:bCs/>
              </w:rPr>
              <w:lastRenderedPageBreak/>
              <w:t>Note aggiuntive</w:t>
            </w:r>
          </w:p>
          <w:p w14:paraId="15A4E0B9" w14:textId="77777777" w:rsidR="00885B82" w:rsidRDefault="00885B82"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6CF7E619"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E04ED" w14:paraId="5F169F82" w14:textId="77777777" w:rsidTr="005B07CF">
        <w:tc>
          <w:tcPr>
            <w:tcW w:w="9771" w:type="dxa"/>
          </w:tcPr>
          <w:p w14:paraId="170167AB" w14:textId="3C659530" w:rsidR="007E04ED" w:rsidRDefault="007E04ED"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8</w:t>
            </w:r>
            <w:r w:rsidRPr="002922FC">
              <w:rPr>
                <w:b/>
                <w:bCs/>
                <w:color w:val="1F497D" w:themeColor="text2"/>
                <w:u w:val="single"/>
              </w:rPr>
              <w:t xml:space="preserve"> </w:t>
            </w:r>
            <w:r>
              <w:rPr>
                <w:b/>
                <w:bCs/>
                <w:color w:val="1F497D" w:themeColor="text2"/>
                <w:u w:val="single"/>
              </w:rPr>
              <w:t>È</w:t>
            </w:r>
            <w:r w:rsidRPr="007E04ED">
              <w:rPr>
                <w:b/>
                <w:bCs/>
                <w:color w:val="1F497D" w:themeColor="text2"/>
                <w:u w:val="single"/>
              </w:rPr>
              <w:t xml:space="preserve"> attiva l'integrazione con i servizi sociali</w:t>
            </w:r>
          </w:p>
          <w:p w14:paraId="2BF2D321" w14:textId="77777777" w:rsidR="007E04ED" w:rsidRPr="00311674" w:rsidRDefault="007E04ED" w:rsidP="005B07CF">
            <w:pPr>
              <w:spacing w:line="300" w:lineRule="exact"/>
              <w:ind w:left="142"/>
              <w:jc w:val="both"/>
            </w:pPr>
          </w:p>
          <w:p w14:paraId="1D9A61D2" w14:textId="71131D82" w:rsidR="007E04ED" w:rsidRPr="001402CA" w:rsidRDefault="007E04ED"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w:t>
            </w:r>
            <w:r w:rsidR="00F1645B" w:rsidRPr="00F1645B">
              <w:rPr>
                <w:i/>
                <w:iCs/>
              </w:rPr>
              <w:t>modalità di integrazione</w:t>
            </w:r>
            <w:r>
              <w:rPr>
                <w:i/>
                <w:iCs/>
              </w:rPr>
              <w:t>)</w:t>
            </w:r>
          </w:p>
          <w:p w14:paraId="46A77E0B" w14:textId="77777777" w:rsidR="007E04ED" w:rsidRDefault="007E04ED"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9B5426" w14:textId="77777777" w:rsidR="007E04ED" w:rsidRDefault="007E04ED"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3BF7FBB7" w14:textId="77777777" w:rsidR="007E04ED" w:rsidRPr="003427D4" w:rsidRDefault="007E04ED" w:rsidP="005B07CF">
            <w:pPr>
              <w:spacing w:before="120" w:line="300" w:lineRule="exact"/>
              <w:ind w:left="142"/>
              <w:jc w:val="both"/>
              <w:rPr>
                <w:b/>
                <w:bCs/>
              </w:rPr>
            </w:pPr>
            <w:r>
              <w:rPr>
                <w:b/>
                <w:bCs/>
              </w:rPr>
              <w:t>Note aggiuntive</w:t>
            </w:r>
          </w:p>
          <w:p w14:paraId="33806104" w14:textId="77777777" w:rsidR="007E04ED" w:rsidRDefault="007E04ED"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65F1B9F"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F1645B" w14:paraId="5E1356DC" w14:textId="77777777" w:rsidTr="005B07CF">
        <w:tc>
          <w:tcPr>
            <w:tcW w:w="9771" w:type="dxa"/>
          </w:tcPr>
          <w:p w14:paraId="1103718C" w14:textId="3B3AB3DE" w:rsidR="00F1645B" w:rsidRDefault="00F1645B"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9</w:t>
            </w:r>
            <w:r w:rsidRPr="002922FC">
              <w:rPr>
                <w:b/>
                <w:bCs/>
                <w:color w:val="1F497D" w:themeColor="text2"/>
                <w:u w:val="single"/>
              </w:rPr>
              <w:t xml:space="preserve"> </w:t>
            </w:r>
            <w:r>
              <w:rPr>
                <w:b/>
                <w:bCs/>
                <w:color w:val="1F497D" w:themeColor="text2"/>
                <w:u w:val="single"/>
              </w:rPr>
              <w:t>È</w:t>
            </w:r>
            <w:r w:rsidRPr="007E04ED">
              <w:rPr>
                <w:b/>
                <w:bCs/>
                <w:color w:val="1F497D" w:themeColor="text2"/>
                <w:u w:val="single"/>
              </w:rPr>
              <w:t xml:space="preserve"> </w:t>
            </w:r>
            <w:r w:rsidR="00167BEE" w:rsidRPr="00167BEE">
              <w:rPr>
                <w:b/>
                <w:bCs/>
                <w:color w:val="1F497D" w:themeColor="text2"/>
                <w:u w:val="single"/>
              </w:rPr>
              <w:t>prevista la partecipazione della Comunità e valorizzazione della co-produzione</w:t>
            </w:r>
          </w:p>
          <w:p w14:paraId="4C27CC6B" w14:textId="77777777" w:rsidR="00F1645B" w:rsidRPr="00311674" w:rsidRDefault="00F1645B" w:rsidP="005B07CF">
            <w:pPr>
              <w:spacing w:line="300" w:lineRule="exact"/>
              <w:ind w:left="142"/>
              <w:jc w:val="both"/>
            </w:pPr>
          </w:p>
          <w:p w14:paraId="2DDA066E" w14:textId="321467C7" w:rsidR="00F1645B" w:rsidRPr="001402CA" w:rsidRDefault="00F1645B"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w:t>
            </w:r>
            <w:r w:rsidRPr="00F1645B">
              <w:rPr>
                <w:i/>
                <w:iCs/>
              </w:rPr>
              <w:t>modalità</w:t>
            </w:r>
            <w:r w:rsidR="00CE6F20">
              <w:rPr>
                <w:i/>
                <w:iCs/>
              </w:rPr>
              <w:t xml:space="preserve"> di </w:t>
            </w:r>
            <w:r w:rsidR="00CE6F20" w:rsidRPr="00CE6F20">
              <w:rPr>
                <w:i/>
                <w:iCs/>
              </w:rPr>
              <w:t>partecipazione della Comunità e valorizzazione della co-produzione</w:t>
            </w:r>
            <w:r>
              <w:rPr>
                <w:i/>
                <w:iCs/>
              </w:rPr>
              <w:t>)</w:t>
            </w:r>
          </w:p>
          <w:p w14:paraId="20357079" w14:textId="77777777" w:rsidR="00F1645B" w:rsidRDefault="00F1645B"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288283" w14:textId="77777777" w:rsidR="00F1645B" w:rsidRDefault="00F1645B"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623AA0A" w14:textId="77777777" w:rsidR="00F1645B" w:rsidRPr="003427D4" w:rsidRDefault="00F1645B" w:rsidP="005B07CF">
            <w:pPr>
              <w:spacing w:before="120" w:line="300" w:lineRule="exact"/>
              <w:ind w:left="142"/>
              <w:jc w:val="both"/>
              <w:rPr>
                <w:b/>
                <w:bCs/>
              </w:rPr>
            </w:pPr>
            <w:r>
              <w:rPr>
                <w:b/>
                <w:bCs/>
              </w:rPr>
              <w:t>Note aggiuntive</w:t>
            </w:r>
          </w:p>
          <w:p w14:paraId="313F224B" w14:textId="77777777" w:rsidR="00F1645B" w:rsidRDefault="00F1645B"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446A6833" w14:textId="2F8D47A7" w:rsidR="00B96F60" w:rsidRDefault="00B96F60" w:rsidP="00BA6BD9">
      <w:pPr>
        <w:spacing w:line="300" w:lineRule="exact"/>
        <w:ind w:left="-142"/>
        <w:jc w:val="both"/>
      </w:pPr>
    </w:p>
    <w:p w14:paraId="5A028CEF" w14:textId="2EE5A0AA" w:rsidR="00525F88" w:rsidRDefault="00525F88" w:rsidP="00BA6BD9">
      <w:pPr>
        <w:spacing w:line="300" w:lineRule="exact"/>
        <w:ind w:left="-142"/>
        <w:jc w:val="both"/>
      </w:pPr>
    </w:p>
    <w:p w14:paraId="3A516C8E" w14:textId="77777777" w:rsidR="00525F88" w:rsidRDefault="00525F88"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F4287" w14:paraId="04FE1227" w14:textId="77777777" w:rsidTr="005B07CF">
        <w:tc>
          <w:tcPr>
            <w:tcW w:w="9771" w:type="dxa"/>
          </w:tcPr>
          <w:p w14:paraId="0AF22BC4" w14:textId="5C4C595D" w:rsidR="007F4287" w:rsidRDefault="007F4287" w:rsidP="005B07CF">
            <w:pPr>
              <w:spacing w:before="120" w:line="300" w:lineRule="exact"/>
              <w:ind w:left="142"/>
              <w:jc w:val="both"/>
              <w:rPr>
                <w:b/>
                <w:bCs/>
                <w:color w:val="1F497D" w:themeColor="text2"/>
                <w:u w:val="single"/>
              </w:rPr>
            </w:pPr>
            <w:r>
              <w:rPr>
                <w:b/>
                <w:bCs/>
                <w:color w:val="1F497D" w:themeColor="text2"/>
                <w:u w:val="single"/>
              </w:rPr>
              <w:lastRenderedPageBreak/>
              <w:t>b</w:t>
            </w:r>
            <w:r w:rsidRPr="002922FC">
              <w:rPr>
                <w:b/>
                <w:bCs/>
                <w:color w:val="1F497D" w:themeColor="text2"/>
                <w:u w:val="single"/>
              </w:rPr>
              <w:t>.</w:t>
            </w:r>
            <w:r w:rsidR="00EA77EE">
              <w:rPr>
                <w:b/>
                <w:bCs/>
                <w:color w:val="1F497D" w:themeColor="text2"/>
                <w:u w:val="single"/>
              </w:rPr>
              <w:t>10</w:t>
            </w:r>
            <w:r w:rsidRPr="002922FC">
              <w:rPr>
                <w:b/>
                <w:bCs/>
                <w:color w:val="1F497D" w:themeColor="text2"/>
                <w:u w:val="single"/>
              </w:rPr>
              <w:t xml:space="preserve"> </w:t>
            </w:r>
            <w:r>
              <w:rPr>
                <w:b/>
                <w:bCs/>
                <w:color w:val="1F497D" w:themeColor="text2"/>
                <w:u w:val="single"/>
              </w:rPr>
              <w:t>È</w:t>
            </w:r>
            <w:r w:rsidR="00DF311A" w:rsidRPr="00DF311A">
              <w:rPr>
                <w:b/>
                <w:bCs/>
                <w:color w:val="1F497D" w:themeColor="text2"/>
                <w:u w:val="single"/>
              </w:rPr>
              <w:t xml:space="preserve"> </w:t>
            </w:r>
            <w:r w:rsidR="00522174" w:rsidRPr="00522174">
              <w:rPr>
                <w:b/>
                <w:bCs/>
                <w:color w:val="1F497D" w:themeColor="text2"/>
                <w:u w:val="single"/>
              </w:rPr>
              <w:t>garantita la presenza medica h12 6/7gg</w:t>
            </w:r>
            <w:r w:rsidR="008F121C">
              <w:rPr>
                <w:rStyle w:val="Rimandonotaapidipagina"/>
                <w:b/>
                <w:bCs/>
                <w:color w:val="1F497D" w:themeColor="text2"/>
                <w:u w:val="single"/>
              </w:rPr>
              <w:footnoteReference w:id="1"/>
            </w:r>
          </w:p>
          <w:p w14:paraId="0785B966" w14:textId="77777777" w:rsidR="007F4287" w:rsidRPr="00311674" w:rsidRDefault="007F4287" w:rsidP="005B07CF">
            <w:pPr>
              <w:spacing w:line="300" w:lineRule="exact"/>
              <w:ind w:left="142"/>
              <w:jc w:val="both"/>
            </w:pPr>
          </w:p>
          <w:p w14:paraId="30264490" w14:textId="7CA58B67" w:rsidR="007F4287" w:rsidRDefault="007F4287"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w:t>
            </w:r>
            <w:r w:rsidR="005F6CA6" w:rsidRPr="005F6CA6">
              <w:rPr>
                <w:i/>
                <w:iCs/>
              </w:rPr>
              <w:t>modalità organizzative e le modalità di turnazione del personale medico</w:t>
            </w:r>
            <w:r w:rsidR="005F6CA6">
              <w:rPr>
                <w:i/>
                <w:iCs/>
              </w:rPr>
              <w:t>)</w:t>
            </w:r>
          </w:p>
          <w:p w14:paraId="47211F3B" w14:textId="77777777" w:rsidR="007F4287" w:rsidRDefault="007F4287"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B7E8E2" w14:textId="77777777" w:rsidR="007F4287" w:rsidRDefault="007F4287"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166E06C3" w14:textId="77777777" w:rsidR="007F4287" w:rsidRPr="003427D4" w:rsidRDefault="007F4287" w:rsidP="005B07CF">
            <w:pPr>
              <w:spacing w:before="120" w:line="300" w:lineRule="exact"/>
              <w:ind w:left="142"/>
              <w:jc w:val="both"/>
              <w:rPr>
                <w:b/>
                <w:bCs/>
              </w:rPr>
            </w:pPr>
            <w:r>
              <w:rPr>
                <w:b/>
                <w:bCs/>
              </w:rPr>
              <w:t>Note aggiuntive</w:t>
            </w:r>
          </w:p>
          <w:p w14:paraId="16062675" w14:textId="77777777" w:rsidR="007F4287" w:rsidRDefault="007F4287"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524EDBFA" w14:textId="77777777" w:rsidR="007F4287" w:rsidRDefault="007F4287"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5F6CA6" w14:paraId="2B29D530" w14:textId="77777777" w:rsidTr="005B07CF">
        <w:tc>
          <w:tcPr>
            <w:tcW w:w="9771" w:type="dxa"/>
          </w:tcPr>
          <w:p w14:paraId="08F60C62" w14:textId="456548CF" w:rsidR="005F6CA6" w:rsidRDefault="005F6CA6"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w:t>
            </w:r>
            <w:r w:rsidR="001D0E92">
              <w:rPr>
                <w:b/>
                <w:bCs/>
                <w:color w:val="1F497D" w:themeColor="text2"/>
                <w:u w:val="single"/>
              </w:rPr>
              <w:t>1</w:t>
            </w:r>
            <w:r w:rsidRPr="002922FC">
              <w:rPr>
                <w:b/>
                <w:bCs/>
                <w:color w:val="1F497D" w:themeColor="text2"/>
                <w:u w:val="single"/>
              </w:rPr>
              <w:t xml:space="preserve"> </w:t>
            </w:r>
            <w:r>
              <w:rPr>
                <w:b/>
                <w:bCs/>
                <w:color w:val="1F497D" w:themeColor="text2"/>
                <w:u w:val="single"/>
              </w:rPr>
              <w:t>È</w:t>
            </w:r>
            <w:r w:rsidRPr="007E04ED">
              <w:rPr>
                <w:b/>
                <w:bCs/>
                <w:color w:val="1F497D" w:themeColor="text2"/>
                <w:u w:val="single"/>
              </w:rPr>
              <w:t xml:space="preserve"> </w:t>
            </w:r>
            <w:r w:rsidR="0082717C" w:rsidRPr="0082717C">
              <w:rPr>
                <w:b/>
                <w:bCs/>
                <w:color w:val="1F497D" w:themeColor="text2"/>
                <w:u w:val="single"/>
              </w:rPr>
              <w:t xml:space="preserve">garantita la presenza infermieristica almeno h12, 6/7gg </w:t>
            </w:r>
            <w:r w:rsidR="000463AA">
              <w:rPr>
                <w:rStyle w:val="Rimandonotaapidipagina"/>
                <w:b/>
                <w:bCs/>
                <w:color w:val="1F497D" w:themeColor="text2"/>
                <w:u w:val="single"/>
              </w:rPr>
              <w:footnoteReference w:id="2"/>
            </w:r>
            <w:r w:rsidR="008D3D96" w:rsidRPr="008D3D96">
              <w:rPr>
                <w:b/>
                <w:bCs/>
                <w:color w:val="1F497D" w:themeColor="text2"/>
                <w:u w:val="single"/>
              </w:rPr>
              <w:t xml:space="preserve">  </w:t>
            </w:r>
          </w:p>
          <w:p w14:paraId="6245D089" w14:textId="77777777" w:rsidR="005F6CA6" w:rsidRPr="00311674" w:rsidRDefault="005F6CA6" w:rsidP="005B07CF">
            <w:pPr>
              <w:spacing w:line="300" w:lineRule="exact"/>
              <w:ind w:left="142"/>
              <w:jc w:val="both"/>
            </w:pPr>
          </w:p>
          <w:p w14:paraId="2B5DF5CE" w14:textId="348C70F8" w:rsidR="005F6CA6" w:rsidRDefault="005F6CA6"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w:t>
            </w:r>
            <w:r w:rsidR="001D0E92" w:rsidRPr="001D0E92">
              <w:rPr>
                <w:i/>
                <w:iCs/>
              </w:rPr>
              <w:t>le modalità organizzative e le modalità di turnazione del personale infermieristico</w:t>
            </w:r>
            <w:r w:rsidR="00CE6F20">
              <w:rPr>
                <w:i/>
                <w:iCs/>
              </w:rPr>
              <w:t>)</w:t>
            </w:r>
          </w:p>
          <w:p w14:paraId="4EABB81A" w14:textId="77777777" w:rsidR="005F6CA6" w:rsidRDefault="005F6CA6"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C2963D" w14:textId="77777777" w:rsidR="005F6CA6" w:rsidRDefault="005F6CA6"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00A5F01" w14:textId="77777777" w:rsidR="005F6CA6" w:rsidRPr="003427D4" w:rsidRDefault="005F6CA6" w:rsidP="005B07CF">
            <w:pPr>
              <w:spacing w:before="120" w:line="300" w:lineRule="exact"/>
              <w:ind w:left="142"/>
              <w:jc w:val="both"/>
              <w:rPr>
                <w:b/>
                <w:bCs/>
              </w:rPr>
            </w:pPr>
            <w:r>
              <w:rPr>
                <w:b/>
                <w:bCs/>
              </w:rPr>
              <w:t>Note aggiuntive</w:t>
            </w:r>
          </w:p>
          <w:p w14:paraId="68EB6FB8" w14:textId="77777777" w:rsidR="005F6CA6" w:rsidRDefault="005F6CA6" w:rsidP="005B07CF">
            <w:pPr>
              <w:spacing w:before="120" w:after="120" w:line="300" w:lineRule="exact"/>
              <w:ind w:left="142"/>
              <w:jc w:val="both"/>
            </w:pPr>
            <w:r>
              <w:lastRenderedPageBreak/>
              <w:t>__________________________________________________________________________________________________________________________________________________________________________</w:t>
            </w:r>
          </w:p>
        </w:tc>
      </w:tr>
    </w:tbl>
    <w:p w14:paraId="4BC462C4" w14:textId="77777777" w:rsidR="005F6CA6" w:rsidRDefault="005F6CA6"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1345FE" w14:paraId="12004199" w14:textId="77777777" w:rsidTr="005B07CF">
        <w:tc>
          <w:tcPr>
            <w:tcW w:w="9771" w:type="dxa"/>
          </w:tcPr>
          <w:p w14:paraId="312A4BF8" w14:textId="34FBE6E1" w:rsidR="001345FE" w:rsidRDefault="001345FE"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12 È</w:t>
            </w:r>
            <w:r w:rsidRPr="007E04ED">
              <w:rPr>
                <w:b/>
                <w:bCs/>
                <w:color w:val="1F497D" w:themeColor="text2"/>
                <w:u w:val="single"/>
              </w:rPr>
              <w:t xml:space="preserve"> </w:t>
            </w:r>
            <w:r w:rsidRPr="001345FE">
              <w:rPr>
                <w:b/>
                <w:bCs/>
                <w:color w:val="1F497D" w:themeColor="text2"/>
                <w:u w:val="single"/>
              </w:rPr>
              <w:t>presente un'adeguata dotazione di attrezzature e strumentazioni mediche e diagnostiche per l’erogazione dei servizi di assistenza</w:t>
            </w:r>
            <w:r w:rsidR="000463AA" w:rsidRPr="00D273EB">
              <w:rPr>
                <w:rStyle w:val="Rimandonotaapidipagina"/>
                <w:b/>
                <w:bCs/>
                <w:color w:val="1F497D" w:themeColor="text2"/>
              </w:rPr>
              <w:footnoteReference w:id="3"/>
            </w:r>
            <w:r w:rsidR="00997238" w:rsidRPr="00D273EB">
              <w:rPr>
                <w:b/>
                <w:bCs/>
                <w:color w:val="1F497D" w:themeColor="text2"/>
              </w:rPr>
              <w:t xml:space="preserve"> </w:t>
            </w:r>
            <w:r w:rsidR="00997238" w:rsidRPr="005B07CF">
              <w:rPr>
                <w:b/>
                <w:bCs/>
                <w:color w:val="1F497D" w:themeColor="text2"/>
              </w:rPr>
              <w:t>(requisito non obbligatorio)</w:t>
            </w:r>
          </w:p>
          <w:p w14:paraId="3EB13D04" w14:textId="77777777" w:rsidR="001345FE" w:rsidRPr="00311674" w:rsidRDefault="001345FE" w:rsidP="005B07CF">
            <w:pPr>
              <w:spacing w:line="300" w:lineRule="exact"/>
              <w:ind w:left="142"/>
              <w:jc w:val="both"/>
            </w:pPr>
          </w:p>
          <w:p w14:paraId="307E86B7" w14:textId="38937CEC" w:rsidR="001345FE" w:rsidRDefault="001345FE" w:rsidP="005B07CF">
            <w:pPr>
              <w:spacing w:before="120" w:line="300" w:lineRule="exact"/>
              <w:ind w:left="142"/>
              <w:jc w:val="both"/>
              <w:rPr>
                <w:i/>
                <w:iCs/>
              </w:rPr>
            </w:pPr>
            <w:r w:rsidRPr="00431858">
              <w:rPr>
                <w:b/>
                <w:bCs/>
              </w:rPr>
              <w:t xml:space="preserve">Descrizione </w:t>
            </w:r>
            <w:r>
              <w:rPr>
                <w:i/>
                <w:iCs/>
              </w:rPr>
              <w:t xml:space="preserve">(dare evidenza delle verifiche condotte in loco alla data di rilevazione per riscontrare la coerenza rispetto al requisito e a quanto </w:t>
            </w:r>
            <w:r w:rsidR="000C0D1D">
              <w:rPr>
                <w:i/>
                <w:iCs/>
              </w:rPr>
              <w:t>indicato nell’</w:t>
            </w:r>
            <w:r w:rsidR="000C0D1D" w:rsidRPr="000C0D1D">
              <w:rPr>
                <w:i/>
                <w:iCs/>
              </w:rPr>
              <w:t xml:space="preserve">inventario delle attrezzature / strumentazioni mediche e diagnostiche con firma del responsabile della struttura con dichiarazione di adeguatezza alla funzionalità della </w:t>
            </w:r>
            <w:proofErr w:type="spellStart"/>
            <w:r w:rsidR="000C0D1D" w:rsidRPr="000C0D1D">
              <w:rPr>
                <w:i/>
                <w:iCs/>
              </w:rPr>
              <w:t>CdC</w:t>
            </w:r>
            <w:proofErr w:type="spellEnd"/>
            <w:r w:rsidR="00A5263A">
              <w:rPr>
                <w:i/>
                <w:iCs/>
              </w:rPr>
              <w:t>)</w:t>
            </w:r>
          </w:p>
          <w:p w14:paraId="0102E02B" w14:textId="77777777" w:rsidR="001345FE" w:rsidRDefault="001345FE"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5E823F" w14:textId="77777777" w:rsidR="001345FE" w:rsidRDefault="001345FE"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2B7A6AB" w14:textId="77777777" w:rsidR="001345FE" w:rsidRPr="003427D4" w:rsidRDefault="001345FE" w:rsidP="005B07CF">
            <w:pPr>
              <w:spacing w:before="120" w:line="300" w:lineRule="exact"/>
              <w:ind w:left="142"/>
              <w:jc w:val="both"/>
              <w:rPr>
                <w:b/>
                <w:bCs/>
              </w:rPr>
            </w:pPr>
            <w:r>
              <w:rPr>
                <w:b/>
                <w:bCs/>
              </w:rPr>
              <w:t>Note aggiuntive</w:t>
            </w:r>
          </w:p>
          <w:p w14:paraId="6A81D61F" w14:textId="77777777" w:rsidR="001345FE" w:rsidRDefault="001345FE"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8779EAA"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A5263A" w14:paraId="40E94366" w14:textId="77777777" w:rsidTr="005B07CF">
        <w:tc>
          <w:tcPr>
            <w:tcW w:w="9771" w:type="dxa"/>
          </w:tcPr>
          <w:p w14:paraId="5E7AF13A" w14:textId="34BF7067" w:rsidR="00A5263A" w:rsidRDefault="00A5263A"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13 È</w:t>
            </w:r>
            <w:r w:rsidRPr="007E04ED">
              <w:rPr>
                <w:b/>
                <w:bCs/>
                <w:color w:val="1F497D" w:themeColor="text2"/>
                <w:u w:val="single"/>
              </w:rPr>
              <w:t xml:space="preserve"> </w:t>
            </w:r>
            <w:r w:rsidR="00DD2E12" w:rsidRPr="00DD2E12">
              <w:rPr>
                <w:b/>
                <w:bCs/>
                <w:color w:val="1F497D" w:themeColor="text2"/>
                <w:u w:val="single"/>
              </w:rPr>
              <w:t>garantito il servizio di continuità assistenziale</w:t>
            </w:r>
            <w:r w:rsidR="00997238">
              <w:rPr>
                <w:b/>
                <w:bCs/>
                <w:color w:val="1F497D" w:themeColor="text2"/>
                <w:u w:val="single"/>
              </w:rPr>
              <w:t xml:space="preserve"> </w:t>
            </w:r>
            <w:r w:rsidR="00997238" w:rsidRPr="005B07CF">
              <w:rPr>
                <w:b/>
                <w:bCs/>
                <w:color w:val="1F497D" w:themeColor="text2"/>
              </w:rPr>
              <w:t>(requisito non obbligatorio)</w:t>
            </w:r>
          </w:p>
          <w:p w14:paraId="2D85397B" w14:textId="77777777" w:rsidR="00A5263A" w:rsidRPr="00311674" w:rsidRDefault="00A5263A" w:rsidP="005B07CF">
            <w:pPr>
              <w:spacing w:line="300" w:lineRule="exact"/>
              <w:ind w:left="142"/>
              <w:jc w:val="both"/>
            </w:pPr>
          </w:p>
          <w:p w14:paraId="6AFADD60" w14:textId="59A6F6ED" w:rsidR="00A5263A" w:rsidRDefault="00A5263A" w:rsidP="005B07CF">
            <w:pPr>
              <w:spacing w:before="120" w:line="300" w:lineRule="exact"/>
              <w:ind w:left="142"/>
              <w:jc w:val="both"/>
              <w:rPr>
                <w:i/>
                <w:iCs/>
              </w:rPr>
            </w:pPr>
            <w:r w:rsidRPr="00431858">
              <w:rPr>
                <w:b/>
                <w:bCs/>
              </w:rPr>
              <w:t xml:space="preserve">Descrizione </w:t>
            </w:r>
            <w:r>
              <w:rPr>
                <w:i/>
                <w:iCs/>
              </w:rPr>
              <w:t xml:space="preserve">(dare evidenza delle verifiche condotte in loco alla data di rilevazione per riscontrare la coerenza rispetto al requisito e a quanto indicato </w:t>
            </w:r>
            <w:r w:rsidR="00DD2E12">
              <w:rPr>
                <w:i/>
                <w:iCs/>
              </w:rPr>
              <w:t>nell’</w:t>
            </w:r>
            <w:r w:rsidR="00DD2E12" w:rsidRPr="00DD2E12">
              <w:rPr>
                <w:i/>
                <w:iCs/>
              </w:rPr>
              <w:t>atto aziendale o procedura aziendale o delibera che descriv</w:t>
            </w:r>
            <w:r w:rsidR="00DD2E12">
              <w:rPr>
                <w:i/>
                <w:iCs/>
              </w:rPr>
              <w:t>e</w:t>
            </w:r>
            <w:r w:rsidR="00DD2E12" w:rsidRPr="00DD2E12">
              <w:rPr>
                <w:i/>
                <w:iCs/>
              </w:rPr>
              <w:t xml:space="preserve"> le attività del servizio, con evidenza del collegamento con l</w:t>
            </w:r>
            <w:r w:rsidR="007D35A0">
              <w:rPr>
                <w:i/>
                <w:iCs/>
              </w:rPr>
              <w:t xml:space="preserve">a/e specifiche </w:t>
            </w:r>
            <w:r w:rsidR="00DD2E12" w:rsidRPr="00DD2E12">
              <w:rPr>
                <w:i/>
                <w:iCs/>
              </w:rPr>
              <w:t>COT</w:t>
            </w:r>
            <w:r w:rsidR="00DD2E12">
              <w:rPr>
                <w:i/>
                <w:iCs/>
              </w:rPr>
              <w:t>)</w:t>
            </w:r>
          </w:p>
          <w:p w14:paraId="350BA6D5" w14:textId="77777777" w:rsidR="00A5263A" w:rsidRDefault="00A5263A"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0C1611" w14:textId="77777777" w:rsidR="00A5263A" w:rsidRDefault="00A5263A"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39B7581A" w14:textId="77777777" w:rsidR="00A5263A" w:rsidRPr="003427D4" w:rsidRDefault="00A5263A" w:rsidP="005B07CF">
            <w:pPr>
              <w:spacing w:before="120" w:line="300" w:lineRule="exact"/>
              <w:ind w:left="142"/>
              <w:jc w:val="both"/>
              <w:rPr>
                <w:b/>
                <w:bCs/>
              </w:rPr>
            </w:pPr>
            <w:r>
              <w:rPr>
                <w:b/>
                <w:bCs/>
              </w:rPr>
              <w:t>Note aggiuntive</w:t>
            </w:r>
          </w:p>
          <w:p w14:paraId="49BBB3B0" w14:textId="77777777" w:rsidR="00A5263A" w:rsidRDefault="00A5263A" w:rsidP="005B07CF">
            <w:pPr>
              <w:spacing w:before="120" w:after="120" w:line="300" w:lineRule="exact"/>
              <w:ind w:left="142"/>
              <w:jc w:val="both"/>
            </w:pPr>
            <w:r>
              <w:lastRenderedPageBreak/>
              <w:t>__________________________________________________________________________________________________________________________________________________________________________</w:t>
            </w:r>
          </w:p>
        </w:tc>
      </w:tr>
    </w:tbl>
    <w:p w14:paraId="2E1A772D"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3E3508" w14:paraId="5A34CCC7" w14:textId="77777777" w:rsidTr="005B07CF">
        <w:tc>
          <w:tcPr>
            <w:tcW w:w="9771" w:type="dxa"/>
          </w:tcPr>
          <w:p w14:paraId="1111B1FD" w14:textId="15FBFA01" w:rsidR="003E3508" w:rsidRDefault="003E3508"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14 È</w:t>
            </w:r>
            <w:r w:rsidRPr="007E04ED">
              <w:rPr>
                <w:b/>
                <w:bCs/>
                <w:color w:val="1F497D" w:themeColor="text2"/>
                <w:u w:val="single"/>
              </w:rPr>
              <w:t xml:space="preserve"> </w:t>
            </w:r>
            <w:r w:rsidR="002E3751" w:rsidRPr="002E3751">
              <w:rPr>
                <w:b/>
                <w:bCs/>
                <w:color w:val="1F497D" w:themeColor="text2"/>
                <w:u w:val="single"/>
              </w:rPr>
              <w:t>garantito il servizio Punto Prelievi</w:t>
            </w:r>
            <w:r w:rsidR="00997238">
              <w:rPr>
                <w:b/>
                <w:bCs/>
                <w:color w:val="1F497D" w:themeColor="text2"/>
                <w:u w:val="single"/>
              </w:rPr>
              <w:t xml:space="preserve"> </w:t>
            </w:r>
            <w:r w:rsidR="00997238" w:rsidRPr="005B07CF">
              <w:rPr>
                <w:b/>
                <w:bCs/>
                <w:color w:val="1F497D" w:themeColor="text2"/>
              </w:rPr>
              <w:t>(requisito non obbligatorio)</w:t>
            </w:r>
          </w:p>
          <w:p w14:paraId="6EE5E30A" w14:textId="77777777" w:rsidR="003E3508" w:rsidRPr="00311674" w:rsidRDefault="003E3508" w:rsidP="005B07CF">
            <w:pPr>
              <w:spacing w:line="300" w:lineRule="exact"/>
              <w:ind w:left="142"/>
              <w:jc w:val="both"/>
            </w:pPr>
          </w:p>
          <w:p w14:paraId="0443F651" w14:textId="0E6EF36A" w:rsidR="003E3508" w:rsidRDefault="003E3508"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008A2AD2" w:rsidRPr="008A2AD2">
              <w:rPr>
                <w:i/>
                <w:iCs/>
              </w:rPr>
              <w:t>le attività del servizio</w:t>
            </w:r>
            <w:r w:rsidR="008A2AD2">
              <w:rPr>
                <w:i/>
                <w:iCs/>
              </w:rPr>
              <w:t>)</w:t>
            </w:r>
          </w:p>
          <w:p w14:paraId="3E4D2252" w14:textId="77777777" w:rsidR="003E3508" w:rsidRDefault="003E3508"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2A73AA" w14:textId="77777777" w:rsidR="003E3508" w:rsidRDefault="003E3508"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67A40C5C" w14:textId="77777777" w:rsidR="003E3508" w:rsidRPr="003427D4" w:rsidRDefault="003E3508" w:rsidP="005B07CF">
            <w:pPr>
              <w:spacing w:before="120" w:line="300" w:lineRule="exact"/>
              <w:ind w:left="142"/>
              <w:jc w:val="both"/>
              <w:rPr>
                <w:b/>
                <w:bCs/>
              </w:rPr>
            </w:pPr>
            <w:r>
              <w:rPr>
                <w:b/>
                <w:bCs/>
              </w:rPr>
              <w:t>Note aggiuntive</w:t>
            </w:r>
          </w:p>
          <w:p w14:paraId="1B7B09D4" w14:textId="77777777" w:rsidR="003E3508" w:rsidRDefault="003E3508"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0DE4DAFF"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8903B1" w14:paraId="29165298" w14:textId="77777777" w:rsidTr="005B07CF">
        <w:tc>
          <w:tcPr>
            <w:tcW w:w="9771" w:type="dxa"/>
          </w:tcPr>
          <w:p w14:paraId="5214A9B7" w14:textId="6D6575CA" w:rsidR="008903B1" w:rsidRDefault="008903B1"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15 È</w:t>
            </w:r>
            <w:r w:rsidRPr="007E04ED">
              <w:rPr>
                <w:b/>
                <w:bCs/>
                <w:color w:val="1F497D" w:themeColor="text2"/>
                <w:u w:val="single"/>
              </w:rPr>
              <w:t xml:space="preserve"> </w:t>
            </w:r>
            <w:r w:rsidR="003E7C26" w:rsidRPr="003E7C26">
              <w:rPr>
                <w:b/>
                <w:bCs/>
                <w:color w:val="1F497D" w:themeColor="text2"/>
                <w:u w:val="single"/>
              </w:rPr>
              <w:t>garantita l'attività consultoriale, rivolta anche a minori</w:t>
            </w:r>
            <w:r w:rsidR="000463AA">
              <w:rPr>
                <w:b/>
                <w:bCs/>
                <w:color w:val="1F497D" w:themeColor="text2"/>
                <w:u w:val="single"/>
              </w:rPr>
              <w:t xml:space="preserve"> </w:t>
            </w:r>
            <w:r w:rsidR="000463AA" w:rsidRPr="00D273EB">
              <w:rPr>
                <w:b/>
                <w:bCs/>
                <w:color w:val="1F497D" w:themeColor="text2"/>
              </w:rPr>
              <w:t>(requisito non obbligatorio)</w:t>
            </w:r>
          </w:p>
          <w:p w14:paraId="7DBFA6F8" w14:textId="77777777" w:rsidR="008903B1" w:rsidRPr="00311674" w:rsidRDefault="008903B1" w:rsidP="005B07CF">
            <w:pPr>
              <w:spacing w:line="300" w:lineRule="exact"/>
              <w:ind w:left="142"/>
              <w:jc w:val="both"/>
            </w:pPr>
          </w:p>
          <w:p w14:paraId="3C7581F6" w14:textId="77777777" w:rsidR="008903B1" w:rsidRDefault="008903B1"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03079C9A" w14:textId="77777777" w:rsidR="008903B1" w:rsidRDefault="008903B1"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0F7871" w14:textId="77777777" w:rsidR="008903B1" w:rsidRDefault="008903B1"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2A8C5F3F" w14:textId="77777777" w:rsidR="008903B1" w:rsidRPr="003427D4" w:rsidRDefault="008903B1" w:rsidP="005B07CF">
            <w:pPr>
              <w:spacing w:before="120" w:line="300" w:lineRule="exact"/>
              <w:ind w:left="142"/>
              <w:jc w:val="both"/>
              <w:rPr>
                <w:b/>
                <w:bCs/>
              </w:rPr>
            </w:pPr>
            <w:r>
              <w:rPr>
                <w:b/>
                <w:bCs/>
              </w:rPr>
              <w:t>Note aggiuntive</w:t>
            </w:r>
          </w:p>
          <w:p w14:paraId="662EB659" w14:textId="77777777" w:rsidR="008903B1" w:rsidRDefault="008903B1"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0576D641"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3E7C26" w14:paraId="37491E10" w14:textId="77777777" w:rsidTr="005B07CF">
        <w:tc>
          <w:tcPr>
            <w:tcW w:w="9771" w:type="dxa"/>
          </w:tcPr>
          <w:p w14:paraId="1EA29515" w14:textId="61A1064A" w:rsidR="003E7C26" w:rsidRDefault="003E7C26"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 xml:space="preserve">16 </w:t>
            </w:r>
            <w:r w:rsidRPr="003E7C26">
              <w:rPr>
                <w:b/>
                <w:bCs/>
                <w:color w:val="1F497D" w:themeColor="text2"/>
                <w:u w:val="single"/>
              </w:rPr>
              <w:t xml:space="preserve">Sono garantiti interventi di salute pubblica (incluse </w:t>
            </w:r>
            <w:proofErr w:type="gramStart"/>
            <w:r w:rsidRPr="003E7C26">
              <w:rPr>
                <w:b/>
                <w:bCs/>
                <w:color w:val="1F497D" w:themeColor="text2"/>
                <w:u w:val="single"/>
              </w:rPr>
              <w:t>le vaccinazione</w:t>
            </w:r>
            <w:proofErr w:type="gramEnd"/>
            <w:r w:rsidRPr="003E7C26">
              <w:rPr>
                <w:b/>
                <w:bCs/>
                <w:color w:val="1F497D" w:themeColor="text2"/>
                <w:u w:val="single"/>
              </w:rPr>
              <w:t xml:space="preserve"> per la fascia 0-18)</w:t>
            </w:r>
            <w:r w:rsidR="000463AA">
              <w:rPr>
                <w:b/>
                <w:bCs/>
                <w:color w:val="1F497D" w:themeColor="text2"/>
                <w:u w:val="single"/>
              </w:rPr>
              <w:t xml:space="preserve"> </w:t>
            </w:r>
            <w:r w:rsidR="000463AA" w:rsidRPr="00144D40">
              <w:rPr>
                <w:b/>
                <w:bCs/>
                <w:color w:val="1F497D" w:themeColor="text2"/>
              </w:rPr>
              <w:t>(requisito non obbligatorio)</w:t>
            </w:r>
          </w:p>
          <w:p w14:paraId="5E3E111B" w14:textId="77777777" w:rsidR="003E7C26" w:rsidRPr="00311674" w:rsidRDefault="003E7C26" w:rsidP="005B07CF">
            <w:pPr>
              <w:spacing w:line="300" w:lineRule="exact"/>
              <w:ind w:left="142"/>
              <w:jc w:val="both"/>
            </w:pPr>
          </w:p>
          <w:p w14:paraId="0E2327C8" w14:textId="77777777" w:rsidR="003E7C26" w:rsidRDefault="003E7C26" w:rsidP="005B07CF">
            <w:pPr>
              <w:spacing w:before="120" w:line="300" w:lineRule="exact"/>
              <w:ind w:left="142"/>
              <w:jc w:val="both"/>
              <w:rPr>
                <w:i/>
                <w:iCs/>
              </w:rPr>
            </w:pPr>
            <w:r w:rsidRPr="00431858">
              <w:rPr>
                <w:b/>
                <w:bCs/>
              </w:rPr>
              <w:t xml:space="preserve">Descrizione </w:t>
            </w:r>
            <w:r>
              <w:rPr>
                <w:i/>
                <w:iCs/>
              </w:rPr>
              <w:t xml:space="preserve">(dare evidenza delle verifiche condotte in loco alla data di rilevazione per riscontrare la </w:t>
            </w:r>
            <w:r>
              <w:rPr>
                <w:i/>
                <w:iCs/>
              </w:rPr>
              <w:lastRenderedPageBreak/>
              <w:t>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75B9D781" w14:textId="77777777" w:rsidR="003E7C26" w:rsidRDefault="003E7C26"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8D6460" w14:textId="77777777" w:rsidR="003E7C26" w:rsidRDefault="003E7C26"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C50A219" w14:textId="77777777" w:rsidR="003E7C26" w:rsidRPr="003427D4" w:rsidRDefault="003E7C26" w:rsidP="005B07CF">
            <w:pPr>
              <w:spacing w:before="120" w:line="300" w:lineRule="exact"/>
              <w:ind w:left="142"/>
              <w:jc w:val="both"/>
              <w:rPr>
                <w:b/>
                <w:bCs/>
              </w:rPr>
            </w:pPr>
            <w:r>
              <w:rPr>
                <w:b/>
                <w:bCs/>
              </w:rPr>
              <w:t>Note aggiuntive</w:t>
            </w:r>
          </w:p>
          <w:p w14:paraId="4C677039" w14:textId="77777777" w:rsidR="003E7C26" w:rsidRDefault="003E7C26"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66246CCF" w14:textId="77777777" w:rsidR="003E7C26" w:rsidRDefault="003E7C26"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1149E1" w14:paraId="4CE43F05" w14:textId="77777777" w:rsidTr="005B07CF">
        <w:tc>
          <w:tcPr>
            <w:tcW w:w="9771" w:type="dxa"/>
          </w:tcPr>
          <w:p w14:paraId="4981BEAB" w14:textId="03F769A4" w:rsidR="001149E1" w:rsidRDefault="001149E1"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 xml:space="preserve">17 </w:t>
            </w:r>
            <w:proofErr w:type="gramStart"/>
            <w:r w:rsidR="0071098E" w:rsidRPr="0071098E">
              <w:rPr>
                <w:b/>
                <w:bCs/>
                <w:color w:val="1F497D" w:themeColor="text2"/>
                <w:u w:val="single"/>
              </w:rPr>
              <w:t>È  garantita</w:t>
            </w:r>
            <w:proofErr w:type="gramEnd"/>
            <w:r w:rsidR="0071098E" w:rsidRPr="0071098E">
              <w:rPr>
                <w:b/>
                <w:bCs/>
                <w:color w:val="1F497D" w:themeColor="text2"/>
                <w:u w:val="single"/>
              </w:rPr>
              <w:t xml:space="preserve"> l'attivazione e la gestione di programmi di screening</w:t>
            </w:r>
            <w:r w:rsidR="000463AA">
              <w:rPr>
                <w:b/>
                <w:bCs/>
                <w:color w:val="1F497D" w:themeColor="text2"/>
                <w:u w:val="single"/>
              </w:rPr>
              <w:t xml:space="preserve"> </w:t>
            </w:r>
            <w:r w:rsidR="000463AA" w:rsidRPr="00144D40">
              <w:rPr>
                <w:b/>
                <w:bCs/>
                <w:color w:val="1F497D" w:themeColor="text2"/>
              </w:rPr>
              <w:t>(requisito non obbligatorio)</w:t>
            </w:r>
          </w:p>
          <w:p w14:paraId="117C8E59" w14:textId="77777777" w:rsidR="001149E1" w:rsidRPr="00311674" w:rsidRDefault="001149E1" w:rsidP="005B07CF">
            <w:pPr>
              <w:spacing w:line="300" w:lineRule="exact"/>
              <w:ind w:left="142"/>
              <w:jc w:val="both"/>
            </w:pPr>
          </w:p>
          <w:p w14:paraId="726DB935" w14:textId="77777777" w:rsidR="001149E1" w:rsidRDefault="001149E1"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76670E07" w14:textId="77777777" w:rsidR="001149E1" w:rsidRDefault="001149E1"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921269" w14:textId="77777777" w:rsidR="001149E1" w:rsidRDefault="001149E1"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00D92755" w14:textId="77777777" w:rsidR="001149E1" w:rsidRPr="003427D4" w:rsidRDefault="001149E1" w:rsidP="005B07CF">
            <w:pPr>
              <w:spacing w:before="120" w:line="300" w:lineRule="exact"/>
              <w:ind w:left="142"/>
              <w:jc w:val="both"/>
              <w:rPr>
                <w:b/>
                <w:bCs/>
              </w:rPr>
            </w:pPr>
            <w:r>
              <w:rPr>
                <w:b/>
                <w:bCs/>
              </w:rPr>
              <w:t>Note aggiuntive</w:t>
            </w:r>
          </w:p>
          <w:p w14:paraId="25C68B8C" w14:textId="77777777" w:rsidR="001149E1" w:rsidRDefault="001149E1"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76D8C34A" w14:textId="77777777" w:rsidR="001149E1" w:rsidRDefault="001149E1"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1098E" w14:paraId="6C24D935" w14:textId="77777777" w:rsidTr="005B07CF">
        <w:tc>
          <w:tcPr>
            <w:tcW w:w="9771" w:type="dxa"/>
          </w:tcPr>
          <w:p w14:paraId="3CB17083" w14:textId="1CC7A850" w:rsidR="0071098E" w:rsidRPr="00311674" w:rsidRDefault="0071098E" w:rsidP="005B07CF">
            <w:pPr>
              <w:spacing w:line="300" w:lineRule="exact"/>
              <w:ind w:left="142"/>
              <w:jc w:val="both"/>
            </w:pPr>
            <w:r>
              <w:rPr>
                <w:b/>
                <w:bCs/>
                <w:color w:val="1F497D" w:themeColor="text2"/>
                <w:u w:val="single"/>
              </w:rPr>
              <w:t>b</w:t>
            </w:r>
            <w:r w:rsidRPr="002922FC">
              <w:rPr>
                <w:b/>
                <w:bCs/>
                <w:color w:val="1F497D" w:themeColor="text2"/>
                <w:u w:val="single"/>
              </w:rPr>
              <w:t>.</w:t>
            </w:r>
            <w:r>
              <w:rPr>
                <w:b/>
                <w:bCs/>
                <w:color w:val="1F497D" w:themeColor="text2"/>
                <w:u w:val="single"/>
              </w:rPr>
              <w:t xml:space="preserve">18 </w:t>
            </w:r>
            <w:r w:rsidR="006D346F" w:rsidRPr="006D346F">
              <w:rPr>
                <w:b/>
                <w:bCs/>
                <w:color w:val="1F497D" w:themeColor="text2"/>
                <w:u w:val="single"/>
              </w:rPr>
              <w:t>Sono garantiti servizi per la salute mentale, le dipendenze patologiche e la neuropsichiatria infantile e dell'adolescenza</w:t>
            </w:r>
            <w:r w:rsidR="000463AA">
              <w:rPr>
                <w:b/>
                <w:bCs/>
                <w:color w:val="1F497D" w:themeColor="text2"/>
                <w:u w:val="single"/>
              </w:rPr>
              <w:t xml:space="preserve"> </w:t>
            </w:r>
            <w:r w:rsidR="000463AA" w:rsidRPr="00144D40">
              <w:rPr>
                <w:b/>
                <w:bCs/>
                <w:color w:val="1F497D" w:themeColor="text2"/>
              </w:rPr>
              <w:t>(requisito non obbligatorio)</w:t>
            </w:r>
          </w:p>
          <w:p w14:paraId="7E361EFD" w14:textId="77777777" w:rsidR="0071098E" w:rsidRDefault="0071098E"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7D4FC219" w14:textId="77777777" w:rsidR="0071098E" w:rsidRDefault="0071098E"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D63263" w14:textId="77777777" w:rsidR="0071098E" w:rsidRDefault="0071098E"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6F580329" w14:textId="77777777" w:rsidR="0071098E" w:rsidRPr="003427D4" w:rsidRDefault="0071098E" w:rsidP="005B07CF">
            <w:pPr>
              <w:spacing w:before="120" w:line="300" w:lineRule="exact"/>
              <w:ind w:left="142"/>
              <w:jc w:val="both"/>
              <w:rPr>
                <w:b/>
                <w:bCs/>
              </w:rPr>
            </w:pPr>
            <w:r>
              <w:rPr>
                <w:b/>
                <w:bCs/>
              </w:rPr>
              <w:t>Note aggiuntive</w:t>
            </w:r>
          </w:p>
          <w:p w14:paraId="1E7E3E32" w14:textId="77777777" w:rsidR="0071098E" w:rsidRDefault="0071098E" w:rsidP="005B07CF">
            <w:pPr>
              <w:spacing w:before="120" w:after="120" w:line="300" w:lineRule="exact"/>
              <w:ind w:left="142"/>
              <w:jc w:val="both"/>
            </w:pPr>
            <w:r>
              <w:lastRenderedPageBreak/>
              <w:t>__________________________________________________________________________________________________________________________________________________________________________</w:t>
            </w:r>
          </w:p>
        </w:tc>
      </w:tr>
    </w:tbl>
    <w:p w14:paraId="730BB115"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6D346F" w14:paraId="1D8FFD72" w14:textId="77777777" w:rsidTr="005B07CF">
        <w:tc>
          <w:tcPr>
            <w:tcW w:w="9771" w:type="dxa"/>
          </w:tcPr>
          <w:p w14:paraId="3127F39A" w14:textId="769C8570" w:rsidR="006D346F" w:rsidRPr="00311674" w:rsidRDefault="006D346F" w:rsidP="005B07CF">
            <w:pPr>
              <w:spacing w:line="300" w:lineRule="exact"/>
              <w:ind w:left="142"/>
              <w:jc w:val="both"/>
            </w:pPr>
            <w:r>
              <w:rPr>
                <w:b/>
                <w:bCs/>
                <w:color w:val="1F497D" w:themeColor="text2"/>
                <w:u w:val="single"/>
              </w:rPr>
              <w:t>b</w:t>
            </w:r>
            <w:r w:rsidRPr="002922FC">
              <w:rPr>
                <w:b/>
                <w:bCs/>
                <w:color w:val="1F497D" w:themeColor="text2"/>
                <w:u w:val="single"/>
              </w:rPr>
              <w:t>.</w:t>
            </w:r>
            <w:r>
              <w:rPr>
                <w:b/>
                <w:bCs/>
                <w:color w:val="1F497D" w:themeColor="text2"/>
                <w:u w:val="single"/>
              </w:rPr>
              <w:t xml:space="preserve">19 </w:t>
            </w:r>
            <w:r w:rsidR="00AA198B" w:rsidRPr="00AA198B">
              <w:rPr>
                <w:b/>
                <w:bCs/>
                <w:color w:val="1F497D" w:themeColor="text2"/>
                <w:u w:val="single"/>
              </w:rPr>
              <w:t>È garantito il servizio di Medicina dello Sport</w:t>
            </w:r>
            <w:r w:rsidR="000463AA">
              <w:rPr>
                <w:b/>
                <w:bCs/>
                <w:color w:val="1F497D" w:themeColor="text2"/>
                <w:u w:val="single"/>
              </w:rPr>
              <w:t xml:space="preserve"> </w:t>
            </w:r>
            <w:r w:rsidR="000463AA" w:rsidRPr="00144D40">
              <w:rPr>
                <w:b/>
                <w:bCs/>
                <w:color w:val="1F497D" w:themeColor="text2"/>
              </w:rPr>
              <w:t>(requisito non obbligatorio)</w:t>
            </w:r>
          </w:p>
          <w:p w14:paraId="64B93A1A" w14:textId="77777777" w:rsidR="006D346F" w:rsidRDefault="006D346F"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30F6EB83" w14:textId="77777777" w:rsidR="006D346F" w:rsidRDefault="006D346F"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B5C1EE" w14:textId="77777777" w:rsidR="006D346F" w:rsidRDefault="006D346F"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6DD89EC" w14:textId="77777777" w:rsidR="006D346F" w:rsidRPr="003427D4" w:rsidRDefault="006D346F" w:rsidP="005B07CF">
            <w:pPr>
              <w:spacing w:before="120" w:line="300" w:lineRule="exact"/>
              <w:ind w:left="142"/>
              <w:jc w:val="both"/>
              <w:rPr>
                <w:b/>
                <w:bCs/>
              </w:rPr>
            </w:pPr>
            <w:r>
              <w:rPr>
                <w:b/>
                <w:bCs/>
              </w:rPr>
              <w:t>Note aggiuntive</w:t>
            </w:r>
          </w:p>
          <w:p w14:paraId="0C0100FF" w14:textId="77777777" w:rsidR="006D346F" w:rsidRDefault="006D346F"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1DDFB70A" w14:textId="77777777" w:rsidR="006D346F" w:rsidRDefault="006D346F"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3F16B1" w14:paraId="2CB7E5CD" w14:textId="77777777" w:rsidTr="005B07CF">
        <w:tc>
          <w:tcPr>
            <w:tcW w:w="9771" w:type="dxa"/>
          </w:tcPr>
          <w:p w14:paraId="04C2EB39" w14:textId="49F5271F" w:rsidR="003F16B1" w:rsidRPr="00311674" w:rsidRDefault="003F16B1" w:rsidP="005B07CF">
            <w:pPr>
              <w:spacing w:line="300" w:lineRule="exact"/>
              <w:ind w:left="142"/>
              <w:jc w:val="both"/>
            </w:pPr>
            <w:r>
              <w:rPr>
                <w:b/>
                <w:bCs/>
                <w:color w:val="1F497D" w:themeColor="text2"/>
                <w:u w:val="single"/>
              </w:rPr>
              <w:t>b</w:t>
            </w:r>
            <w:r w:rsidRPr="002922FC">
              <w:rPr>
                <w:b/>
                <w:bCs/>
                <w:color w:val="1F497D" w:themeColor="text2"/>
                <w:u w:val="single"/>
              </w:rPr>
              <w:t>.</w:t>
            </w:r>
            <w:r w:rsidR="00DE27C4">
              <w:rPr>
                <w:b/>
                <w:bCs/>
                <w:color w:val="1F497D" w:themeColor="text2"/>
                <w:u w:val="single"/>
              </w:rPr>
              <w:t>20</w:t>
            </w:r>
            <w:r>
              <w:rPr>
                <w:b/>
                <w:bCs/>
                <w:color w:val="1F497D" w:themeColor="text2"/>
                <w:u w:val="single"/>
              </w:rPr>
              <w:t xml:space="preserve"> </w:t>
            </w:r>
            <w:r w:rsidRPr="00AA198B">
              <w:rPr>
                <w:b/>
                <w:bCs/>
                <w:color w:val="1F497D" w:themeColor="text2"/>
                <w:u w:val="single"/>
              </w:rPr>
              <w:t xml:space="preserve">È </w:t>
            </w:r>
            <w:r w:rsidR="00DE27C4" w:rsidRPr="00DE27C4">
              <w:rPr>
                <w:b/>
                <w:bCs/>
                <w:color w:val="1F497D" w:themeColor="text2"/>
                <w:u w:val="single"/>
              </w:rPr>
              <w:t xml:space="preserve">garantito il collegamento con la Casa della Comunità </w:t>
            </w:r>
            <w:proofErr w:type="spellStart"/>
            <w:r w:rsidR="00DE27C4" w:rsidRPr="00DE27C4">
              <w:rPr>
                <w:b/>
                <w:bCs/>
                <w:color w:val="1F497D" w:themeColor="text2"/>
                <w:u w:val="single"/>
              </w:rPr>
              <w:t>hub</w:t>
            </w:r>
            <w:proofErr w:type="spellEnd"/>
            <w:r w:rsidR="00DE27C4" w:rsidRPr="00DE27C4">
              <w:rPr>
                <w:b/>
                <w:bCs/>
                <w:color w:val="1F497D" w:themeColor="text2"/>
                <w:u w:val="single"/>
              </w:rPr>
              <w:t xml:space="preserve"> di riferimento</w:t>
            </w:r>
          </w:p>
          <w:p w14:paraId="44C6A9C5" w14:textId="77777777" w:rsidR="003F16B1" w:rsidRDefault="003F16B1"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146BD006" w14:textId="77777777" w:rsidR="003F16B1" w:rsidRDefault="003F16B1"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182769" w14:textId="77777777" w:rsidR="003F16B1" w:rsidRDefault="003F16B1"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4ACA795" w14:textId="77777777" w:rsidR="003F16B1" w:rsidRPr="003427D4" w:rsidRDefault="003F16B1" w:rsidP="005B07CF">
            <w:pPr>
              <w:spacing w:before="120" w:line="300" w:lineRule="exact"/>
              <w:ind w:left="142"/>
              <w:jc w:val="both"/>
              <w:rPr>
                <w:b/>
                <w:bCs/>
              </w:rPr>
            </w:pPr>
            <w:r>
              <w:rPr>
                <w:b/>
                <w:bCs/>
              </w:rPr>
              <w:t>Note aggiuntive</w:t>
            </w:r>
          </w:p>
          <w:p w14:paraId="2EA5E110" w14:textId="77777777" w:rsidR="003F16B1" w:rsidRDefault="003F16B1"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7B22D6EE" w14:textId="77777777" w:rsidR="00B96F60" w:rsidRDefault="00B96F60" w:rsidP="00BA6BD9">
      <w:pPr>
        <w:spacing w:line="300" w:lineRule="exact"/>
        <w:ind w:left="-142"/>
        <w:jc w:val="both"/>
      </w:pPr>
    </w:p>
    <w:p w14:paraId="049F31CB" w14:textId="77777777" w:rsidR="00A2288E" w:rsidRPr="00FF00C5" w:rsidRDefault="00A2288E" w:rsidP="00192FB0">
      <w:pPr>
        <w:pStyle w:val="Corpotesto"/>
        <w:spacing w:line="300" w:lineRule="exact"/>
        <w:rPr>
          <w:b/>
          <w:i/>
          <w:sz w:val="20"/>
        </w:rPr>
      </w:pPr>
    </w:p>
    <w:sectPr w:rsidR="00A2288E" w:rsidRPr="00FF00C5" w:rsidSect="00D16AD5">
      <w:pgSz w:w="11900" w:h="16840"/>
      <w:pgMar w:top="1780" w:right="985" w:bottom="1200" w:left="1276" w:header="792" w:footer="1011"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E5369" w14:textId="77777777" w:rsidR="00671B2C" w:rsidRDefault="00671B2C">
      <w:r>
        <w:separator/>
      </w:r>
    </w:p>
  </w:endnote>
  <w:endnote w:type="continuationSeparator" w:id="0">
    <w:p w14:paraId="5C507344" w14:textId="77777777" w:rsidR="00671B2C" w:rsidRDefault="0067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5594399"/>
      <w:docPartObj>
        <w:docPartGallery w:val="Page Numbers (Bottom of Page)"/>
        <w:docPartUnique/>
      </w:docPartObj>
    </w:sdtPr>
    <w:sdtEndPr/>
    <w:sdtContent>
      <w:sdt>
        <w:sdtPr>
          <w:id w:val="-1769616900"/>
          <w:docPartObj>
            <w:docPartGallery w:val="Page Numbers (Top of Page)"/>
            <w:docPartUnique/>
          </w:docPartObj>
        </w:sdtPr>
        <w:sdtEndPr/>
        <w:sdtContent>
          <w:p w14:paraId="49AFCB2F" w14:textId="20CD4844" w:rsidR="0061732B" w:rsidRPr="0061732B" w:rsidRDefault="0061732B" w:rsidP="00D273EB">
            <w:pPr>
              <w:pStyle w:val="Pidipagina"/>
              <w:spacing w:before="120"/>
              <w:jc w:val="right"/>
            </w:pPr>
            <w:r w:rsidRPr="0061732B">
              <w:t xml:space="preserve">Pag. </w:t>
            </w:r>
            <w:r w:rsidRPr="00D273EB">
              <w:rPr>
                <w:sz w:val="24"/>
                <w:szCs w:val="24"/>
              </w:rPr>
              <w:fldChar w:fldCharType="begin"/>
            </w:r>
            <w:r w:rsidRPr="00D273EB">
              <w:instrText>PAGE</w:instrText>
            </w:r>
            <w:r w:rsidRPr="00D273EB">
              <w:rPr>
                <w:sz w:val="24"/>
                <w:szCs w:val="24"/>
              </w:rPr>
              <w:fldChar w:fldCharType="separate"/>
            </w:r>
            <w:r w:rsidRPr="00D273EB">
              <w:t>2</w:t>
            </w:r>
            <w:r w:rsidRPr="00D273EB">
              <w:rPr>
                <w:sz w:val="24"/>
                <w:szCs w:val="24"/>
              </w:rPr>
              <w:fldChar w:fldCharType="end"/>
            </w:r>
            <w:r w:rsidRPr="0061732B">
              <w:t xml:space="preserve"> di </w:t>
            </w:r>
            <w:r w:rsidRPr="00D273EB">
              <w:rPr>
                <w:sz w:val="24"/>
                <w:szCs w:val="24"/>
              </w:rPr>
              <w:fldChar w:fldCharType="begin"/>
            </w:r>
            <w:r w:rsidRPr="00D273EB">
              <w:instrText>NUMPAGES</w:instrText>
            </w:r>
            <w:r w:rsidRPr="00D273EB">
              <w:rPr>
                <w:sz w:val="24"/>
                <w:szCs w:val="24"/>
              </w:rPr>
              <w:fldChar w:fldCharType="separate"/>
            </w:r>
            <w:r w:rsidRPr="00D273EB">
              <w:t>2</w:t>
            </w:r>
            <w:r w:rsidRPr="00D273EB">
              <w:rPr>
                <w:sz w:val="24"/>
                <w:szCs w:val="24"/>
              </w:rPr>
              <w:fldChar w:fldCharType="end"/>
            </w:r>
          </w:p>
        </w:sdtContent>
      </w:sdt>
    </w:sdtContent>
  </w:sdt>
  <w:p w14:paraId="50FD7555" w14:textId="605F78F2" w:rsidR="00657293" w:rsidRDefault="00657293" w:rsidP="00D273EB">
    <w:pPr>
      <w:pStyle w:val="Pidipagina"/>
      <w:tabs>
        <w:tab w:val="clear" w:pos="4819"/>
        <w:tab w:val="clear" w:pos="9638"/>
        <w:tab w:val="left" w:pos="845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42DCE" w14:textId="77777777" w:rsidR="00671B2C" w:rsidRDefault="00671B2C">
      <w:r>
        <w:separator/>
      </w:r>
    </w:p>
  </w:footnote>
  <w:footnote w:type="continuationSeparator" w:id="0">
    <w:p w14:paraId="4E76EF9A" w14:textId="77777777" w:rsidR="00671B2C" w:rsidRDefault="00671B2C">
      <w:r>
        <w:continuationSeparator/>
      </w:r>
    </w:p>
  </w:footnote>
  <w:footnote w:id="1">
    <w:p w14:paraId="1DBE1807" w14:textId="1819CD1B" w:rsidR="008F121C" w:rsidRPr="00D273EB" w:rsidRDefault="008F121C" w:rsidP="00D273EB">
      <w:pPr>
        <w:pStyle w:val="Testonotaapidipagina"/>
        <w:jc w:val="both"/>
        <w:rPr>
          <w:i/>
          <w:sz w:val="16"/>
          <w:szCs w:val="16"/>
        </w:rPr>
      </w:pPr>
      <w:r w:rsidRPr="00D273EB">
        <w:rPr>
          <w:rStyle w:val="Rimandonotaapidipagina"/>
          <w:b/>
        </w:rPr>
        <w:footnoteRef/>
      </w:r>
      <w:r w:rsidRPr="00D273EB">
        <w:rPr>
          <w:b/>
        </w:rPr>
        <w:t xml:space="preserve"> </w:t>
      </w:r>
      <w:r w:rsidR="001A7F9D" w:rsidRPr="00D273EB">
        <w:rPr>
          <w:i/>
          <w:sz w:val="16"/>
          <w:szCs w:val="16"/>
        </w:rPr>
        <w:t>La presenza medica h12 – 6 giorni su 7, anche attraverso la ex continuità assistenziale,  può articolarsi attraverso attività in sede con ambulatorio aperto a tutti gli utenti negli orari programmati, almeno per 12h continuative dalle 8 alle 20. In caso di festività, diverse dalla domenica, la presenza medica può essere assicurata attraverso la CdC hub di riferimento a livello distrettuale (</w:t>
      </w:r>
      <w:r w:rsidR="004347BA">
        <w:rPr>
          <w:i/>
          <w:sz w:val="16"/>
          <w:szCs w:val="16"/>
        </w:rPr>
        <w:t>deve risultare</w:t>
      </w:r>
      <w:r w:rsidR="001A7F9D" w:rsidRPr="00D273EB">
        <w:rPr>
          <w:i/>
          <w:sz w:val="16"/>
          <w:szCs w:val="16"/>
        </w:rPr>
        <w:t xml:space="preserve"> evidenza tramite atto aziendale specifico dell’organizzazione del servizio al fine di garantirne la copertura con riferimento alle COT specifiche interessate/CdC hub/turnazioni, dando anche evidenza nello stesso documento, ove fosse percorsa la soluzione di garantire la presenza </w:t>
      </w:r>
      <w:r w:rsidR="001A7F9D" w:rsidRPr="001A7F9D">
        <w:rPr>
          <w:i/>
          <w:sz w:val="16"/>
          <w:szCs w:val="16"/>
        </w:rPr>
        <w:t>fisica</w:t>
      </w:r>
      <w:r w:rsidR="001A7F9D" w:rsidRPr="00D273EB">
        <w:rPr>
          <w:i/>
          <w:sz w:val="16"/>
          <w:szCs w:val="16"/>
        </w:rPr>
        <w:t xml:space="preserve"> presso diversa CdC hub a livello distrettuale, dei dati a supporto di tale scelta in termini di bacino d'utenza e copertura del bisogno di salute, anche in termini di efficientamento delle risorse nel rispetto del principio di economicità ).</w:t>
      </w:r>
    </w:p>
  </w:footnote>
  <w:footnote w:id="2">
    <w:p w14:paraId="5A8639B1" w14:textId="30DE476C" w:rsidR="00EC772D" w:rsidRPr="00EC772D" w:rsidRDefault="000463AA" w:rsidP="00EC772D">
      <w:pPr>
        <w:pStyle w:val="Testonotaapidipagina"/>
        <w:rPr>
          <w:b/>
          <w:i/>
          <w:sz w:val="16"/>
          <w:szCs w:val="16"/>
        </w:rPr>
      </w:pPr>
      <w:r w:rsidRPr="00D273EB">
        <w:rPr>
          <w:rStyle w:val="Rimandonotaapidipagina"/>
          <w:b/>
        </w:rPr>
        <w:footnoteRef/>
      </w:r>
      <w:r w:rsidRPr="00D273EB">
        <w:rPr>
          <w:b/>
        </w:rPr>
        <w:t xml:space="preserve"> </w:t>
      </w:r>
      <w:r w:rsidRPr="00D273EB">
        <w:rPr>
          <w:b/>
          <w:i/>
          <w:sz w:val="16"/>
          <w:szCs w:val="16"/>
        </w:rPr>
        <w:t>L</w:t>
      </w:r>
      <w:r w:rsidR="00EC772D" w:rsidRPr="00EC772D">
        <w:rPr>
          <w:b/>
          <w:i/>
          <w:sz w:val="16"/>
          <w:szCs w:val="16"/>
        </w:rPr>
        <w:t>a presenza infermieristica h 12 – 6 giorni su 7, può articolarsi come segue:</w:t>
      </w:r>
    </w:p>
    <w:p w14:paraId="6A601B82" w14:textId="1FD1711B" w:rsidR="00EC772D" w:rsidRPr="00D273EB" w:rsidRDefault="00EC772D" w:rsidP="00EC772D">
      <w:pPr>
        <w:pStyle w:val="Testonotaapidipagina"/>
        <w:rPr>
          <w:bCs/>
          <w:i/>
          <w:sz w:val="16"/>
          <w:szCs w:val="16"/>
        </w:rPr>
      </w:pPr>
      <w:r w:rsidRPr="00EC772D">
        <w:rPr>
          <w:b/>
          <w:i/>
          <w:sz w:val="16"/>
          <w:szCs w:val="16"/>
        </w:rPr>
        <w:t>-</w:t>
      </w:r>
      <w:r w:rsidRPr="00EC772D">
        <w:rPr>
          <w:b/>
          <w:i/>
          <w:sz w:val="16"/>
          <w:szCs w:val="16"/>
        </w:rPr>
        <w:tab/>
      </w:r>
      <w:r w:rsidRPr="00D273EB">
        <w:rPr>
          <w:bCs/>
          <w:i/>
          <w:sz w:val="16"/>
          <w:szCs w:val="16"/>
        </w:rPr>
        <w:t>attività in sede garantita per almeno 6 ore. Nei giorni festivi, diversi dalla domenica, l’attività infermieristica e/o della consulenza infermieristica h 6 è garantita, anche attraverso la Centrale Operativa/Numero Unico e strumenti in telemedicina, in almeno una CdC hub a livello distrettuale  (</w:t>
      </w:r>
      <w:r w:rsidR="008F27C5">
        <w:rPr>
          <w:bCs/>
          <w:i/>
          <w:sz w:val="16"/>
          <w:szCs w:val="16"/>
        </w:rPr>
        <w:t>deve risultare</w:t>
      </w:r>
      <w:r w:rsidRPr="00D273EB">
        <w:rPr>
          <w:bCs/>
          <w:i/>
          <w:sz w:val="16"/>
          <w:szCs w:val="16"/>
        </w:rPr>
        <w:t xml:space="preserve"> evidenza tramite atto aziendale specifico dell’organizzazione del servizio al fine di garantirne la copertura con riferimento alle COT specifiche interessate/CdC hub/turnazioni, dando anche evidenza nello stesso documento, ove fosse percorsa la soluzione di garantire la presenza fisisca presso diversa CdC hub a livello distrettuale, dei dati a supporto di tale scelta in termini di bacino d'utenza e copertura del bisogno di salute, anche in termini di efficientamento delle risorse nel rispetto del principio di economicità);</w:t>
      </w:r>
    </w:p>
    <w:p w14:paraId="31B4E302" w14:textId="41423841" w:rsidR="000463AA" w:rsidRPr="00D273EB" w:rsidRDefault="00EC772D" w:rsidP="00EC772D">
      <w:pPr>
        <w:pStyle w:val="Testonotaapidipagina"/>
        <w:rPr>
          <w:i/>
          <w:sz w:val="16"/>
          <w:szCs w:val="16"/>
        </w:rPr>
      </w:pPr>
      <w:r w:rsidRPr="00D273EB">
        <w:rPr>
          <w:bCs/>
          <w:i/>
          <w:sz w:val="16"/>
          <w:szCs w:val="16"/>
        </w:rPr>
        <w:t>-</w:t>
      </w:r>
      <w:r w:rsidRPr="00D273EB">
        <w:rPr>
          <w:bCs/>
          <w:i/>
          <w:sz w:val="16"/>
          <w:szCs w:val="16"/>
        </w:rPr>
        <w:tab/>
        <w:t xml:space="preserve">la copertura h12 è garantita anche attivando l’infermiere e/o la consulenza infermieristica presso la CdC hub a livello distrettuale(dare </w:t>
      </w:r>
      <w:r w:rsidR="008F27C5">
        <w:rPr>
          <w:bCs/>
          <w:i/>
          <w:sz w:val="16"/>
          <w:szCs w:val="16"/>
        </w:rPr>
        <w:t xml:space="preserve">risultare </w:t>
      </w:r>
      <w:r w:rsidRPr="00D273EB">
        <w:rPr>
          <w:bCs/>
          <w:i/>
          <w:sz w:val="16"/>
          <w:szCs w:val="16"/>
        </w:rPr>
        <w:t xml:space="preserve">evidenza tramite atto aziendale specifico dell’organizzazione del servizio al fine di garantirne la copertura con riferimento alla specifica CdC hub/turnazioni, dando anche evidenza nello stesso documento, ove fosse percorsa la soluzione di garantire la presenza </w:t>
      </w:r>
      <w:r w:rsidRPr="00EC772D">
        <w:rPr>
          <w:bCs/>
          <w:i/>
          <w:sz w:val="16"/>
          <w:szCs w:val="16"/>
        </w:rPr>
        <w:t>fisica</w:t>
      </w:r>
      <w:r w:rsidRPr="00D273EB">
        <w:rPr>
          <w:bCs/>
          <w:i/>
          <w:sz w:val="16"/>
          <w:szCs w:val="16"/>
        </w:rPr>
        <w:t xml:space="preserve"> presso diversa CdC hub a livello distrettuale, dei dati a supporto di tale scelta in termini di bacino d'utenza e copertura del bisogno di salute, anche in termini di efficientamento delle risorse nel rispetto del principio di economicità).</w:t>
      </w:r>
      <w:r w:rsidRPr="00EC772D">
        <w:rPr>
          <w:b/>
          <w:i/>
          <w:sz w:val="16"/>
          <w:szCs w:val="16"/>
        </w:rPr>
        <w:t xml:space="preserve"> </w:t>
      </w:r>
    </w:p>
  </w:footnote>
  <w:footnote w:id="3">
    <w:p w14:paraId="15445362" w14:textId="77777777" w:rsidR="000463AA" w:rsidRPr="00D273EB" w:rsidRDefault="000463AA" w:rsidP="000463AA">
      <w:pPr>
        <w:pStyle w:val="Testonotaapidipagina"/>
        <w:rPr>
          <w:i/>
          <w:sz w:val="16"/>
          <w:szCs w:val="16"/>
        </w:rPr>
      </w:pPr>
      <w:r>
        <w:rPr>
          <w:rStyle w:val="Rimandonotaapidipagina"/>
        </w:rPr>
        <w:footnoteRef/>
      </w:r>
      <w:r>
        <w:t xml:space="preserve"> </w:t>
      </w:r>
      <w:r w:rsidRPr="00D273EB">
        <w:rPr>
          <w:i/>
          <w:sz w:val="16"/>
          <w:szCs w:val="16"/>
        </w:rPr>
        <w:t>Verifica da parte dell'esperto indipendente, ferme restando le verifiche sulla dichiarazione sottoscritta di adeguatezza alla funzionalità della CdC rispetto all'inventario delle attrezzature :</w:t>
      </w:r>
    </w:p>
    <w:p w14:paraId="793F8295" w14:textId="72092AC1" w:rsidR="000463AA" w:rsidRPr="00D273EB" w:rsidRDefault="000463AA" w:rsidP="000463AA">
      <w:pPr>
        <w:pStyle w:val="Testonotaapidipagina"/>
        <w:rPr>
          <w:i/>
          <w:sz w:val="16"/>
          <w:szCs w:val="16"/>
        </w:rPr>
      </w:pPr>
      <w:r w:rsidRPr="00D273EB">
        <w:rPr>
          <w:i/>
          <w:sz w:val="16"/>
          <w:szCs w:val="16"/>
        </w:rPr>
        <w:t xml:space="preserve">Tipologie </w:t>
      </w:r>
      <w:bookmarkStart w:id="3" w:name="_GoBack"/>
      <w:bookmarkEnd w:id="3"/>
      <w:r w:rsidRPr="00D273EB">
        <w:rPr>
          <w:i/>
          <w:sz w:val="16"/>
          <w:szCs w:val="16"/>
        </w:rPr>
        <w:t>di apparecchiature (non di area specialistica/ultraspecialistica): •ecografo; • elettrocardiografo; • holter pressorio PA; • pulsossimetro; • spirometro; • DAE; • carrello emergenze;</w:t>
      </w:r>
    </w:p>
    <w:p w14:paraId="14817FDF" w14:textId="77777777" w:rsidR="000463AA" w:rsidRPr="00D273EB" w:rsidRDefault="000463AA" w:rsidP="000463AA">
      <w:pPr>
        <w:pStyle w:val="Testonotaapidipagina"/>
        <w:rPr>
          <w:i/>
          <w:sz w:val="16"/>
          <w:szCs w:val="16"/>
        </w:rPr>
      </w:pPr>
      <w:r w:rsidRPr="00D273EB">
        <w:rPr>
          <w:i/>
          <w:sz w:val="16"/>
          <w:szCs w:val="16"/>
        </w:rPr>
        <w:t xml:space="preserve">Tipologie di apparecchiature di area specialistica (ove presenti) : </w:t>
      </w:r>
    </w:p>
    <w:p w14:paraId="47135DA9" w14:textId="77777777" w:rsidR="000463AA" w:rsidRPr="00D273EB" w:rsidRDefault="000463AA" w:rsidP="000463AA">
      <w:pPr>
        <w:pStyle w:val="Testonotaapidipagina"/>
        <w:rPr>
          <w:i/>
          <w:sz w:val="16"/>
          <w:szCs w:val="16"/>
        </w:rPr>
      </w:pPr>
      <w:r w:rsidRPr="00D273EB">
        <w:rPr>
          <w:i/>
          <w:sz w:val="16"/>
          <w:szCs w:val="16"/>
        </w:rPr>
        <w:t xml:space="preserve">- Cardiologica (ove presente l'area specialistica verificare la presenza di una o più tipologie di apparecchiatura): • event recorder; • holter cardiaco; </w:t>
      </w:r>
    </w:p>
    <w:p w14:paraId="4CFCF974" w14:textId="77777777" w:rsidR="000463AA" w:rsidRPr="00D273EB" w:rsidRDefault="000463AA" w:rsidP="000463AA">
      <w:pPr>
        <w:pStyle w:val="Testonotaapidipagina"/>
        <w:rPr>
          <w:i/>
          <w:sz w:val="16"/>
          <w:szCs w:val="16"/>
        </w:rPr>
      </w:pPr>
      <w:r w:rsidRPr="00D273EB">
        <w:rPr>
          <w:i/>
          <w:sz w:val="16"/>
          <w:szCs w:val="16"/>
        </w:rPr>
        <w:t>- Oculistica (ove presente l'area specialistica verificare la presenza di una o più tipologie di apparecchiatura): • retinoscopio;  • OCT;</w:t>
      </w:r>
    </w:p>
    <w:p w14:paraId="6D414B20" w14:textId="1FFAC7E9" w:rsidR="000463AA" w:rsidRDefault="000463AA" w:rsidP="000463AA">
      <w:pPr>
        <w:pStyle w:val="Testonotaapidipagina"/>
      </w:pPr>
      <w:r w:rsidRPr="00D273EB">
        <w:rPr>
          <w:i/>
          <w:sz w:val="16"/>
          <w:szCs w:val="16"/>
        </w:rPr>
        <w:t>- Dermatologica (ove presente l'area specialistica verificare la presenza di una o più tipologie di apparecchiatura): • dermatoscopio.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42B1E" w14:textId="4C258B3E" w:rsidR="00B61FC8" w:rsidRDefault="00E62C76">
    <w:r>
      <w:rPr>
        <w:noProof/>
      </w:rPr>
      <w:drawing>
        <wp:anchor distT="0" distB="0" distL="0" distR="0" simplePos="0" relativeHeight="486947840" behindDoc="1" locked="0" layoutInCell="1" allowOverlap="1" wp14:anchorId="6A77AEE9" wp14:editId="1603BF45">
          <wp:simplePos x="0" y="0"/>
          <wp:positionH relativeFrom="page">
            <wp:posOffset>5203672</wp:posOffset>
          </wp:positionH>
          <wp:positionV relativeFrom="page">
            <wp:posOffset>698805</wp:posOffset>
          </wp:positionV>
          <wp:extent cx="1508760" cy="451103"/>
          <wp:effectExtent l="0" t="0" r="0" b="0"/>
          <wp:wrapNone/>
          <wp:docPr id="693084775" name="image7.jpeg"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96943" name="image7.jpeg" descr="Immagine che contiene testo, Carattere, logo, Elementi grafici&#10;&#10;Il contenuto generato dall'IA potrebbe non essere corretto."/>
                  <pic:cNvPicPr/>
                </pic:nvPicPr>
                <pic:blipFill>
                  <a:blip r:embed="rId1" cstate="print"/>
                  <a:stretch>
                    <a:fillRect/>
                  </a:stretch>
                </pic:blipFill>
                <pic:spPr>
                  <a:xfrm>
                    <a:off x="0" y="0"/>
                    <a:ext cx="1508760" cy="451103"/>
                  </a:xfrm>
                  <a:prstGeom prst="rect">
                    <a:avLst/>
                  </a:prstGeom>
                </pic:spPr>
              </pic:pic>
            </a:graphicData>
          </a:graphic>
        </wp:anchor>
      </w:drawing>
    </w:r>
    <w:r w:rsidR="00B61FC8">
      <w:rPr>
        <w:noProof/>
      </w:rPr>
      <w:drawing>
        <wp:anchor distT="0" distB="0" distL="0" distR="0" simplePos="0" relativeHeight="486946816" behindDoc="1" locked="0" layoutInCell="1" allowOverlap="1" wp14:anchorId="52B96A8C" wp14:editId="28CD8320">
          <wp:simplePos x="0" y="0"/>
          <wp:positionH relativeFrom="margin">
            <wp:align>center</wp:align>
          </wp:positionH>
          <wp:positionV relativeFrom="page">
            <wp:posOffset>590270</wp:posOffset>
          </wp:positionV>
          <wp:extent cx="1351788" cy="577596"/>
          <wp:effectExtent l="0" t="0" r="1270" b="0"/>
          <wp:wrapNone/>
          <wp:docPr id="777143461" name="image4.jpeg" descr="Immagine che contiene testo, simbolo,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41477" name="image4.jpeg" descr="Immagine che contiene testo, simbolo, Carattere, logo&#10;&#10;Il contenuto generato dall'IA potrebbe non essere corretto."/>
                  <pic:cNvPicPr/>
                </pic:nvPicPr>
                <pic:blipFill>
                  <a:blip r:embed="rId2" cstate="print"/>
                  <a:stretch>
                    <a:fillRect/>
                  </a:stretch>
                </pic:blipFill>
                <pic:spPr>
                  <a:xfrm>
                    <a:off x="0" y="0"/>
                    <a:ext cx="1351788" cy="577596"/>
                  </a:xfrm>
                  <a:prstGeom prst="rect">
                    <a:avLst/>
                  </a:prstGeom>
                </pic:spPr>
              </pic:pic>
            </a:graphicData>
          </a:graphic>
        </wp:anchor>
      </w:drawing>
    </w:r>
  </w:p>
  <w:p w14:paraId="6567671A" w14:textId="575BB44C" w:rsidR="00B61FC8" w:rsidRDefault="00E62C76" w:rsidP="00B61FC8">
    <w:pPr>
      <w:spacing w:after="240"/>
    </w:pPr>
    <w:r>
      <w:rPr>
        <w:noProof/>
      </w:rPr>
      <w:drawing>
        <wp:anchor distT="0" distB="0" distL="0" distR="0" simplePos="0" relativeHeight="486948864" behindDoc="1" locked="0" layoutInCell="1" allowOverlap="1" wp14:anchorId="5B2CB41E" wp14:editId="6F2C19EB">
          <wp:simplePos x="0" y="0"/>
          <wp:positionH relativeFrom="page">
            <wp:posOffset>859078</wp:posOffset>
          </wp:positionH>
          <wp:positionV relativeFrom="page">
            <wp:posOffset>708076</wp:posOffset>
          </wp:positionV>
          <wp:extent cx="1652015" cy="365759"/>
          <wp:effectExtent l="0" t="0" r="0" b="0"/>
          <wp:wrapNone/>
          <wp:docPr id="226941300" name="image6.jpeg"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292288" name="image6.jpeg" descr="Immagine che contiene testo, Carattere, schermata, Blu elettrico&#10;&#10;Il contenuto generato dall'IA potrebbe non essere corretto."/>
                  <pic:cNvPicPr/>
                </pic:nvPicPr>
                <pic:blipFill>
                  <a:blip r:embed="rId3" cstate="print"/>
                  <a:stretch>
                    <a:fillRect/>
                  </a:stretch>
                </pic:blipFill>
                <pic:spPr>
                  <a:xfrm>
                    <a:off x="0" y="0"/>
                    <a:ext cx="1652015" cy="365759"/>
                  </a:xfrm>
                  <a:prstGeom prst="rect">
                    <a:avLst/>
                  </a:prstGeom>
                </pic:spPr>
              </pic:pic>
            </a:graphicData>
          </a:graphic>
        </wp:anchor>
      </w:drawing>
    </w:r>
  </w:p>
  <w:p w14:paraId="3F28D17F" w14:textId="77777777" w:rsidR="00B61FC8" w:rsidRDefault="00B61FC8" w:rsidP="00B61FC8"/>
  <w:p w14:paraId="687759A6" w14:textId="4AEB47A8" w:rsidR="00E62C76" w:rsidRDefault="00E62C76" w:rsidP="00B61FC8">
    <w:pPr>
      <w:spacing w:after="240"/>
    </w:pPr>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8314C" w14:textId="0716CDAC" w:rsidR="00657293" w:rsidRDefault="00657293">
    <w:pPr>
      <w:pStyle w:val="Intestazione"/>
    </w:pPr>
    <w:r>
      <w:rPr>
        <w:noProof/>
      </w:rPr>
      <w:drawing>
        <wp:anchor distT="0" distB="0" distL="0" distR="0" simplePos="0" relativeHeight="486950912" behindDoc="1" locked="0" layoutInCell="1" allowOverlap="1" wp14:anchorId="357C0801" wp14:editId="724BE0C8">
          <wp:simplePos x="0" y="0"/>
          <wp:positionH relativeFrom="margin">
            <wp:posOffset>2335530</wp:posOffset>
          </wp:positionH>
          <wp:positionV relativeFrom="page">
            <wp:posOffset>502920</wp:posOffset>
          </wp:positionV>
          <wp:extent cx="1351788" cy="577596"/>
          <wp:effectExtent l="0" t="0" r="1270" b="0"/>
          <wp:wrapNone/>
          <wp:docPr id="234447252" name="image4.jpeg" descr="Immagine che contiene testo, simbolo,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41477" name="image4.jpeg" descr="Immagine che contiene testo, simbolo, Carattere, logo&#10;&#10;Il contenuto generato dall'IA potrebbe non essere corretto."/>
                  <pic:cNvPicPr/>
                </pic:nvPicPr>
                <pic:blipFill>
                  <a:blip r:embed="rId1" cstate="print"/>
                  <a:stretch>
                    <a:fillRect/>
                  </a:stretch>
                </pic:blipFill>
                <pic:spPr>
                  <a:xfrm>
                    <a:off x="0" y="0"/>
                    <a:ext cx="1351788" cy="577596"/>
                  </a:xfrm>
                  <a:prstGeom prst="rect">
                    <a:avLst/>
                  </a:prstGeom>
                </pic:spPr>
              </pic:pic>
            </a:graphicData>
          </a:graphic>
        </wp:anchor>
      </w:drawing>
    </w:r>
    <w:r>
      <w:rPr>
        <w:noProof/>
      </w:rPr>
      <w:drawing>
        <wp:anchor distT="0" distB="0" distL="0" distR="0" simplePos="0" relativeHeight="486951936" behindDoc="1" locked="0" layoutInCell="1" allowOverlap="1" wp14:anchorId="63FB515D" wp14:editId="3B6D4E9A">
          <wp:simplePos x="0" y="0"/>
          <wp:positionH relativeFrom="page">
            <wp:posOffset>5154930</wp:posOffset>
          </wp:positionH>
          <wp:positionV relativeFrom="page">
            <wp:posOffset>611505</wp:posOffset>
          </wp:positionV>
          <wp:extent cx="1508760" cy="451103"/>
          <wp:effectExtent l="0" t="0" r="0" b="0"/>
          <wp:wrapNone/>
          <wp:docPr id="942914667" name="image7.jpeg"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96943" name="image7.jpeg" descr="Immagine che contiene testo, Carattere, logo, Elementi grafici&#10;&#10;Il contenuto generato dall'IA potrebbe non essere corretto."/>
                  <pic:cNvPicPr/>
                </pic:nvPicPr>
                <pic:blipFill>
                  <a:blip r:embed="rId2" cstate="print"/>
                  <a:stretch>
                    <a:fillRect/>
                  </a:stretch>
                </pic:blipFill>
                <pic:spPr>
                  <a:xfrm>
                    <a:off x="0" y="0"/>
                    <a:ext cx="1508760" cy="451103"/>
                  </a:xfrm>
                  <a:prstGeom prst="rect">
                    <a:avLst/>
                  </a:prstGeom>
                </pic:spPr>
              </pic:pic>
            </a:graphicData>
          </a:graphic>
        </wp:anchor>
      </w:drawing>
    </w:r>
    <w:r>
      <w:rPr>
        <w:noProof/>
      </w:rPr>
      <w:drawing>
        <wp:anchor distT="0" distB="0" distL="0" distR="0" simplePos="0" relativeHeight="486952960" behindDoc="1" locked="0" layoutInCell="1" allowOverlap="1" wp14:anchorId="6B6D4069" wp14:editId="594CED83">
          <wp:simplePos x="0" y="0"/>
          <wp:positionH relativeFrom="page">
            <wp:posOffset>810260</wp:posOffset>
          </wp:positionH>
          <wp:positionV relativeFrom="page">
            <wp:posOffset>621030</wp:posOffset>
          </wp:positionV>
          <wp:extent cx="1652015" cy="365759"/>
          <wp:effectExtent l="0" t="0" r="0" b="0"/>
          <wp:wrapNone/>
          <wp:docPr id="320696654" name="image6.jpeg"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292288" name="image6.jpeg" descr="Immagine che contiene testo, Carattere, schermata, Blu elettrico&#10;&#10;Il contenuto generato dall'IA potrebbe non essere corretto."/>
                  <pic:cNvPicPr/>
                </pic:nvPicPr>
                <pic:blipFill>
                  <a:blip r:embed="rId3" cstate="print"/>
                  <a:stretch>
                    <a:fillRect/>
                  </a:stretch>
                </pic:blipFill>
                <pic:spPr>
                  <a:xfrm>
                    <a:off x="0" y="0"/>
                    <a:ext cx="1652015" cy="3657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2F71"/>
    <w:multiLevelType w:val="hybridMultilevel"/>
    <w:tmpl w:val="11C2856E"/>
    <w:lvl w:ilvl="0" w:tplc="5E2C3572">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1" w15:restartNumberingAfterBreak="0">
    <w:nsid w:val="13F422E2"/>
    <w:multiLevelType w:val="hybridMultilevel"/>
    <w:tmpl w:val="11C2856E"/>
    <w:lvl w:ilvl="0" w:tplc="FFFFFFFF">
      <w:start w:val="1"/>
      <w:numFmt w:val="decimal"/>
      <w:lvlText w:val="%1."/>
      <w:lvlJc w:val="left"/>
      <w:pPr>
        <w:ind w:left="218"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 w15:restartNumberingAfterBreak="0">
    <w:nsid w:val="14095039"/>
    <w:multiLevelType w:val="hybridMultilevel"/>
    <w:tmpl w:val="7638CA0A"/>
    <w:lvl w:ilvl="0" w:tplc="7AC0B8F4">
      <w:start w:val="1"/>
      <w:numFmt w:val="bullet"/>
      <w:lvlText w:val=""/>
      <w:lvlJc w:val="left"/>
      <w:pPr>
        <w:ind w:left="630" w:hanging="360"/>
      </w:pPr>
      <w:rPr>
        <w:rFonts w:ascii="Symbol" w:hAnsi="Symbol" w:hint="default"/>
      </w:rPr>
    </w:lvl>
    <w:lvl w:ilvl="1" w:tplc="FFFFFFFF" w:tentative="1">
      <w:start w:val="1"/>
      <w:numFmt w:val="bullet"/>
      <w:lvlText w:val="o"/>
      <w:lvlJc w:val="left"/>
      <w:pPr>
        <w:ind w:left="1350" w:hanging="360"/>
      </w:pPr>
      <w:rPr>
        <w:rFonts w:ascii="Courier New" w:hAnsi="Courier New" w:cs="Courier New" w:hint="default"/>
      </w:rPr>
    </w:lvl>
    <w:lvl w:ilvl="2" w:tplc="FFFFFFFF" w:tentative="1">
      <w:start w:val="1"/>
      <w:numFmt w:val="bullet"/>
      <w:lvlText w:val=""/>
      <w:lvlJc w:val="left"/>
      <w:pPr>
        <w:ind w:left="2070" w:hanging="360"/>
      </w:pPr>
      <w:rPr>
        <w:rFonts w:ascii="Wingdings" w:hAnsi="Wingdings" w:hint="default"/>
      </w:rPr>
    </w:lvl>
    <w:lvl w:ilvl="3" w:tplc="FFFFFFFF" w:tentative="1">
      <w:start w:val="1"/>
      <w:numFmt w:val="bullet"/>
      <w:lvlText w:val=""/>
      <w:lvlJc w:val="left"/>
      <w:pPr>
        <w:ind w:left="2790" w:hanging="360"/>
      </w:pPr>
      <w:rPr>
        <w:rFonts w:ascii="Symbol" w:hAnsi="Symbol" w:hint="default"/>
      </w:rPr>
    </w:lvl>
    <w:lvl w:ilvl="4" w:tplc="FFFFFFFF" w:tentative="1">
      <w:start w:val="1"/>
      <w:numFmt w:val="bullet"/>
      <w:lvlText w:val="o"/>
      <w:lvlJc w:val="left"/>
      <w:pPr>
        <w:ind w:left="3510" w:hanging="360"/>
      </w:pPr>
      <w:rPr>
        <w:rFonts w:ascii="Courier New" w:hAnsi="Courier New" w:cs="Courier New" w:hint="default"/>
      </w:rPr>
    </w:lvl>
    <w:lvl w:ilvl="5" w:tplc="FFFFFFFF" w:tentative="1">
      <w:start w:val="1"/>
      <w:numFmt w:val="bullet"/>
      <w:lvlText w:val=""/>
      <w:lvlJc w:val="left"/>
      <w:pPr>
        <w:ind w:left="4230" w:hanging="360"/>
      </w:pPr>
      <w:rPr>
        <w:rFonts w:ascii="Wingdings" w:hAnsi="Wingdings" w:hint="default"/>
      </w:rPr>
    </w:lvl>
    <w:lvl w:ilvl="6" w:tplc="FFFFFFFF" w:tentative="1">
      <w:start w:val="1"/>
      <w:numFmt w:val="bullet"/>
      <w:lvlText w:val=""/>
      <w:lvlJc w:val="left"/>
      <w:pPr>
        <w:ind w:left="4950" w:hanging="360"/>
      </w:pPr>
      <w:rPr>
        <w:rFonts w:ascii="Symbol" w:hAnsi="Symbol" w:hint="default"/>
      </w:rPr>
    </w:lvl>
    <w:lvl w:ilvl="7" w:tplc="FFFFFFFF" w:tentative="1">
      <w:start w:val="1"/>
      <w:numFmt w:val="bullet"/>
      <w:lvlText w:val="o"/>
      <w:lvlJc w:val="left"/>
      <w:pPr>
        <w:ind w:left="5670" w:hanging="360"/>
      </w:pPr>
      <w:rPr>
        <w:rFonts w:ascii="Courier New" w:hAnsi="Courier New" w:cs="Courier New" w:hint="default"/>
      </w:rPr>
    </w:lvl>
    <w:lvl w:ilvl="8" w:tplc="FFFFFFFF" w:tentative="1">
      <w:start w:val="1"/>
      <w:numFmt w:val="bullet"/>
      <w:lvlText w:val=""/>
      <w:lvlJc w:val="left"/>
      <w:pPr>
        <w:ind w:left="6390" w:hanging="360"/>
      </w:pPr>
      <w:rPr>
        <w:rFonts w:ascii="Wingdings" w:hAnsi="Wingdings" w:hint="default"/>
      </w:rPr>
    </w:lvl>
  </w:abstractNum>
  <w:abstractNum w:abstractNumId="3" w15:restartNumberingAfterBreak="0">
    <w:nsid w:val="14844DFE"/>
    <w:multiLevelType w:val="multilevel"/>
    <w:tmpl w:val="C2E8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1C4568"/>
    <w:multiLevelType w:val="hybridMultilevel"/>
    <w:tmpl w:val="03DEA288"/>
    <w:lvl w:ilvl="0" w:tplc="217ACCB0">
      <w:start w:val="2"/>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A6441E"/>
    <w:multiLevelType w:val="hybridMultilevel"/>
    <w:tmpl w:val="81983AA2"/>
    <w:lvl w:ilvl="0" w:tplc="EB34E3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256D1D"/>
    <w:multiLevelType w:val="hybridMultilevel"/>
    <w:tmpl w:val="7EE478F6"/>
    <w:lvl w:ilvl="0" w:tplc="F5F0AC32">
      <w:start w:val="1"/>
      <w:numFmt w:val="bullet"/>
      <w:lvlText w:val=""/>
      <w:lvlJc w:val="left"/>
      <w:pPr>
        <w:ind w:left="630" w:hanging="360"/>
      </w:pPr>
      <w:rPr>
        <w:rFonts w:ascii="Symbol" w:hAnsi="Symbol"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7" w15:restartNumberingAfterBreak="0">
    <w:nsid w:val="2C9C1FBB"/>
    <w:multiLevelType w:val="hybridMultilevel"/>
    <w:tmpl w:val="21B81866"/>
    <w:lvl w:ilvl="0" w:tplc="7AC0B8F4">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8" w15:restartNumberingAfterBreak="0">
    <w:nsid w:val="335C0F83"/>
    <w:multiLevelType w:val="hybridMultilevel"/>
    <w:tmpl w:val="7E1465CA"/>
    <w:styleLink w:val="Stileimportato6"/>
    <w:lvl w:ilvl="0" w:tplc="509004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04F9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1A15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CE7F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A882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56860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C469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AAE4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2646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5BD47D6"/>
    <w:multiLevelType w:val="multilevel"/>
    <w:tmpl w:val="4046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0C1241"/>
    <w:multiLevelType w:val="multilevel"/>
    <w:tmpl w:val="DB96A8CE"/>
    <w:lvl w:ilvl="0">
      <w:start w:val="1"/>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11" w15:restartNumberingAfterBreak="0">
    <w:nsid w:val="38BE19CB"/>
    <w:multiLevelType w:val="hybridMultilevel"/>
    <w:tmpl w:val="6DDE71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23298A"/>
    <w:multiLevelType w:val="multilevel"/>
    <w:tmpl w:val="BFD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A70432"/>
    <w:multiLevelType w:val="hybridMultilevel"/>
    <w:tmpl w:val="649C1D26"/>
    <w:lvl w:ilvl="0" w:tplc="7AC0B8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574C35"/>
    <w:multiLevelType w:val="hybridMultilevel"/>
    <w:tmpl w:val="8248AD06"/>
    <w:lvl w:ilvl="0" w:tplc="7AC0B8F4">
      <w:start w:val="1"/>
      <w:numFmt w:val="bullet"/>
      <w:lvlText w:val=""/>
      <w:lvlJc w:val="left"/>
      <w:pPr>
        <w:ind w:left="578"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15" w15:restartNumberingAfterBreak="0">
    <w:nsid w:val="3EA20053"/>
    <w:multiLevelType w:val="hybridMultilevel"/>
    <w:tmpl w:val="D5A81048"/>
    <w:lvl w:ilvl="0" w:tplc="54303F38">
      <w:start w:val="2"/>
      <w:numFmt w:val="bullet"/>
      <w:lvlText w:val=""/>
      <w:lvlJc w:val="left"/>
      <w:pPr>
        <w:ind w:left="218" w:hanging="360"/>
      </w:pPr>
      <w:rPr>
        <w:rFonts w:ascii="Symbol" w:eastAsia="Times New Roman" w:hAnsi="Symbol" w:cs="Times New Roman"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6" w15:restartNumberingAfterBreak="0">
    <w:nsid w:val="3EDD6BA2"/>
    <w:multiLevelType w:val="hybridMultilevel"/>
    <w:tmpl w:val="C5524ECE"/>
    <w:lvl w:ilvl="0" w:tplc="F5F0AC32">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47D16C7C"/>
    <w:multiLevelType w:val="hybridMultilevel"/>
    <w:tmpl w:val="283E540A"/>
    <w:lvl w:ilvl="0" w:tplc="7AC0B8F4">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8" w15:restartNumberingAfterBreak="0">
    <w:nsid w:val="4D115468"/>
    <w:multiLevelType w:val="hybridMultilevel"/>
    <w:tmpl w:val="2B8CFE56"/>
    <w:lvl w:ilvl="0" w:tplc="FFFFFFFF">
      <w:start w:val="1"/>
      <w:numFmt w:val="bullet"/>
      <w:lvlText w:val=""/>
      <w:lvlJc w:val="left"/>
      <w:pPr>
        <w:ind w:left="578" w:hanging="360"/>
      </w:pPr>
      <w:rPr>
        <w:rFonts w:ascii="Symbol" w:hAnsi="Symbol" w:hint="default"/>
      </w:rPr>
    </w:lvl>
    <w:lvl w:ilvl="1" w:tplc="7AC0B8F4">
      <w:start w:val="1"/>
      <w:numFmt w:val="bullet"/>
      <w:lvlText w:val=""/>
      <w:lvlJc w:val="left"/>
      <w:pPr>
        <w:ind w:left="720" w:hanging="360"/>
      </w:pPr>
      <w:rPr>
        <w:rFonts w:ascii="Symbol" w:hAnsi="Symbol"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19" w15:restartNumberingAfterBreak="0">
    <w:nsid w:val="4D9D5580"/>
    <w:multiLevelType w:val="hybridMultilevel"/>
    <w:tmpl w:val="11C2856E"/>
    <w:lvl w:ilvl="0" w:tplc="FFFFFFFF">
      <w:start w:val="1"/>
      <w:numFmt w:val="decimal"/>
      <w:lvlText w:val="%1."/>
      <w:lvlJc w:val="left"/>
      <w:pPr>
        <w:ind w:left="218"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0" w15:restartNumberingAfterBreak="0">
    <w:nsid w:val="4E2D4C2E"/>
    <w:multiLevelType w:val="hybridMultilevel"/>
    <w:tmpl w:val="F3AA780C"/>
    <w:lvl w:ilvl="0" w:tplc="C5DE71A2">
      <w:start w:val="2"/>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5380A91"/>
    <w:multiLevelType w:val="hybridMultilevel"/>
    <w:tmpl w:val="FCD62790"/>
    <w:lvl w:ilvl="0" w:tplc="F5F0AC32">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2" w15:restartNumberingAfterBreak="0">
    <w:nsid w:val="58446B1F"/>
    <w:multiLevelType w:val="hybridMultilevel"/>
    <w:tmpl w:val="9CB2F1CA"/>
    <w:lvl w:ilvl="0" w:tplc="7AC0B8F4">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23" w15:restartNumberingAfterBreak="0">
    <w:nsid w:val="5AE262D9"/>
    <w:multiLevelType w:val="hybridMultilevel"/>
    <w:tmpl w:val="EE76A6A6"/>
    <w:styleLink w:val="Stileimportato9"/>
    <w:lvl w:ilvl="0" w:tplc="9692D9AA">
      <w:start w:val="1"/>
      <w:numFmt w:val="bullet"/>
      <w:lvlText w:val="¾"/>
      <w:lvlJc w:val="left"/>
      <w:pPr>
        <w:ind w:left="56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482A3AC">
      <w:start w:val="1"/>
      <w:numFmt w:val="bullet"/>
      <w:lvlText w:val="o"/>
      <w:lvlJc w:val="left"/>
      <w:pPr>
        <w:ind w:left="128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1C8482">
      <w:start w:val="1"/>
      <w:numFmt w:val="bullet"/>
      <w:lvlText w:val="▪"/>
      <w:lvlJc w:val="left"/>
      <w:pPr>
        <w:ind w:left="20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043324">
      <w:start w:val="1"/>
      <w:numFmt w:val="bullet"/>
      <w:lvlText w:val="·"/>
      <w:lvlJc w:val="left"/>
      <w:pPr>
        <w:ind w:left="272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46BAF6">
      <w:start w:val="1"/>
      <w:numFmt w:val="bullet"/>
      <w:lvlText w:val="o"/>
      <w:lvlJc w:val="left"/>
      <w:pPr>
        <w:ind w:left="344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DEA0A2">
      <w:start w:val="1"/>
      <w:numFmt w:val="bullet"/>
      <w:lvlText w:val="▪"/>
      <w:lvlJc w:val="left"/>
      <w:pPr>
        <w:ind w:left="416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BA4B2A">
      <w:start w:val="1"/>
      <w:numFmt w:val="bullet"/>
      <w:lvlText w:val="·"/>
      <w:lvlJc w:val="left"/>
      <w:pPr>
        <w:ind w:left="488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CE490A">
      <w:start w:val="1"/>
      <w:numFmt w:val="bullet"/>
      <w:lvlText w:val="o"/>
      <w:lvlJc w:val="left"/>
      <w:pPr>
        <w:ind w:left="56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285F94">
      <w:start w:val="1"/>
      <w:numFmt w:val="bullet"/>
      <w:lvlText w:val="▪"/>
      <w:lvlJc w:val="left"/>
      <w:pPr>
        <w:ind w:left="632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D77661B"/>
    <w:multiLevelType w:val="hybridMultilevel"/>
    <w:tmpl w:val="AD8C822E"/>
    <w:lvl w:ilvl="0" w:tplc="A0B26C86">
      <w:start w:val="2"/>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15272A"/>
    <w:multiLevelType w:val="multilevel"/>
    <w:tmpl w:val="5B2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1B266D"/>
    <w:multiLevelType w:val="hybridMultilevel"/>
    <w:tmpl w:val="C40A34F8"/>
    <w:lvl w:ilvl="0" w:tplc="F5F0AC32">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7" w15:restartNumberingAfterBreak="0">
    <w:nsid w:val="7E2829E6"/>
    <w:multiLevelType w:val="hybridMultilevel"/>
    <w:tmpl w:val="4CF60B02"/>
    <w:lvl w:ilvl="0" w:tplc="780CF4A8">
      <w:start w:val="2"/>
      <w:numFmt w:val="decimal"/>
      <w:lvlText w:val="%1."/>
      <w:lvlJc w:val="left"/>
      <w:pPr>
        <w:ind w:left="21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8"/>
  </w:num>
  <w:num w:numId="3">
    <w:abstractNumId w:val="13"/>
  </w:num>
  <w:num w:numId="4">
    <w:abstractNumId w:val="0"/>
  </w:num>
  <w:num w:numId="5">
    <w:abstractNumId w:val="14"/>
  </w:num>
  <w:num w:numId="6">
    <w:abstractNumId w:val="27"/>
  </w:num>
  <w:num w:numId="7">
    <w:abstractNumId w:val="19"/>
  </w:num>
  <w:num w:numId="8">
    <w:abstractNumId w:val="17"/>
  </w:num>
  <w:num w:numId="9">
    <w:abstractNumId w:val="21"/>
  </w:num>
  <w:num w:numId="10">
    <w:abstractNumId w:val="3"/>
  </w:num>
  <w:num w:numId="11">
    <w:abstractNumId w:val="25"/>
  </w:num>
  <w:num w:numId="12">
    <w:abstractNumId w:val="6"/>
  </w:num>
  <w:num w:numId="13">
    <w:abstractNumId w:val="2"/>
  </w:num>
  <w:num w:numId="14">
    <w:abstractNumId w:val="12"/>
  </w:num>
  <w:num w:numId="15">
    <w:abstractNumId w:val="16"/>
  </w:num>
  <w:num w:numId="16">
    <w:abstractNumId w:val="22"/>
  </w:num>
  <w:num w:numId="17">
    <w:abstractNumId w:val="10"/>
  </w:num>
  <w:num w:numId="18">
    <w:abstractNumId w:val="11"/>
  </w:num>
  <w:num w:numId="19">
    <w:abstractNumId w:val="26"/>
  </w:num>
  <w:num w:numId="20">
    <w:abstractNumId w:val="5"/>
  </w:num>
  <w:num w:numId="21">
    <w:abstractNumId w:val="15"/>
  </w:num>
  <w:num w:numId="22">
    <w:abstractNumId w:val="24"/>
  </w:num>
  <w:num w:numId="23">
    <w:abstractNumId w:val="4"/>
  </w:num>
  <w:num w:numId="24">
    <w:abstractNumId w:val="1"/>
  </w:num>
  <w:num w:numId="25">
    <w:abstractNumId w:val="20"/>
  </w:num>
  <w:num w:numId="26">
    <w:abstractNumId w:val="7"/>
  </w:num>
  <w:num w:numId="27">
    <w:abstractNumId w:val="9"/>
  </w:num>
  <w:num w:numId="2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88E"/>
    <w:rsid w:val="000005D3"/>
    <w:rsid w:val="00000A98"/>
    <w:rsid w:val="00000E51"/>
    <w:rsid w:val="00002DBA"/>
    <w:rsid w:val="000121E2"/>
    <w:rsid w:val="00012468"/>
    <w:rsid w:val="0001268D"/>
    <w:rsid w:val="00016F0D"/>
    <w:rsid w:val="000209E5"/>
    <w:rsid w:val="000214D7"/>
    <w:rsid w:val="000226F1"/>
    <w:rsid w:val="00022AE3"/>
    <w:rsid w:val="00022F1B"/>
    <w:rsid w:val="0002350A"/>
    <w:rsid w:val="00027AF7"/>
    <w:rsid w:val="000326DF"/>
    <w:rsid w:val="00035D7F"/>
    <w:rsid w:val="0003680C"/>
    <w:rsid w:val="00036E71"/>
    <w:rsid w:val="0004301D"/>
    <w:rsid w:val="000432A3"/>
    <w:rsid w:val="00044E88"/>
    <w:rsid w:val="00044FFD"/>
    <w:rsid w:val="0004580E"/>
    <w:rsid w:val="000463AA"/>
    <w:rsid w:val="00046F67"/>
    <w:rsid w:val="000475F8"/>
    <w:rsid w:val="000505A2"/>
    <w:rsid w:val="00051152"/>
    <w:rsid w:val="00055F0C"/>
    <w:rsid w:val="00057827"/>
    <w:rsid w:val="00064B95"/>
    <w:rsid w:val="00067C1D"/>
    <w:rsid w:val="00070401"/>
    <w:rsid w:val="000721E7"/>
    <w:rsid w:val="000726F3"/>
    <w:rsid w:val="000728FE"/>
    <w:rsid w:val="00072A11"/>
    <w:rsid w:val="000766E2"/>
    <w:rsid w:val="00077480"/>
    <w:rsid w:val="00082F85"/>
    <w:rsid w:val="00083333"/>
    <w:rsid w:val="00091941"/>
    <w:rsid w:val="00091B9A"/>
    <w:rsid w:val="00092798"/>
    <w:rsid w:val="000A318C"/>
    <w:rsid w:val="000A37A6"/>
    <w:rsid w:val="000A477C"/>
    <w:rsid w:val="000A6342"/>
    <w:rsid w:val="000A7241"/>
    <w:rsid w:val="000A7429"/>
    <w:rsid w:val="000B5C5A"/>
    <w:rsid w:val="000B6344"/>
    <w:rsid w:val="000C02B9"/>
    <w:rsid w:val="000C0D1D"/>
    <w:rsid w:val="000C1884"/>
    <w:rsid w:val="000C3723"/>
    <w:rsid w:val="000C63F1"/>
    <w:rsid w:val="000D0360"/>
    <w:rsid w:val="000D2A3D"/>
    <w:rsid w:val="000D6447"/>
    <w:rsid w:val="000D6AF0"/>
    <w:rsid w:val="000D6F0D"/>
    <w:rsid w:val="000D77CA"/>
    <w:rsid w:val="000D7D3C"/>
    <w:rsid w:val="000E0453"/>
    <w:rsid w:val="000E159E"/>
    <w:rsid w:val="000E1889"/>
    <w:rsid w:val="000E26A9"/>
    <w:rsid w:val="000E2B13"/>
    <w:rsid w:val="000E384B"/>
    <w:rsid w:val="000E3AD1"/>
    <w:rsid w:val="000F0187"/>
    <w:rsid w:val="000F0B90"/>
    <w:rsid w:val="000F0C10"/>
    <w:rsid w:val="000F2AB2"/>
    <w:rsid w:val="000F574E"/>
    <w:rsid w:val="000F5EE1"/>
    <w:rsid w:val="000F694F"/>
    <w:rsid w:val="000F697B"/>
    <w:rsid w:val="00100E23"/>
    <w:rsid w:val="00101B0E"/>
    <w:rsid w:val="00110B6E"/>
    <w:rsid w:val="001114D4"/>
    <w:rsid w:val="00111A1C"/>
    <w:rsid w:val="00112067"/>
    <w:rsid w:val="001142BF"/>
    <w:rsid w:val="001147E4"/>
    <w:rsid w:val="001149E1"/>
    <w:rsid w:val="00122A56"/>
    <w:rsid w:val="0012374A"/>
    <w:rsid w:val="00130117"/>
    <w:rsid w:val="001314C9"/>
    <w:rsid w:val="001324DF"/>
    <w:rsid w:val="00132C35"/>
    <w:rsid w:val="001345FE"/>
    <w:rsid w:val="001402CA"/>
    <w:rsid w:val="0014120A"/>
    <w:rsid w:val="00141CD4"/>
    <w:rsid w:val="001448ED"/>
    <w:rsid w:val="00144BE8"/>
    <w:rsid w:val="00144D78"/>
    <w:rsid w:val="0015159E"/>
    <w:rsid w:val="00154343"/>
    <w:rsid w:val="00157256"/>
    <w:rsid w:val="00157362"/>
    <w:rsid w:val="001611E2"/>
    <w:rsid w:val="00162F0A"/>
    <w:rsid w:val="00165099"/>
    <w:rsid w:val="001651A1"/>
    <w:rsid w:val="00167BEE"/>
    <w:rsid w:val="00171586"/>
    <w:rsid w:val="00173BD5"/>
    <w:rsid w:val="00174B41"/>
    <w:rsid w:val="00175BF5"/>
    <w:rsid w:val="001777D5"/>
    <w:rsid w:val="00181319"/>
    <w:rsid w:val="00182685"/>
    <w:rsid w:val="00182768"/>
    <w:rsid w:val="00183BA5"/>
    <w:rsid w:val="00184772"/>
    <w:rsid w:val="0018686C"/>
    <w:rsid w:val="0018716D"/>
    <w:rsid w:val="00191D24"/>
    <w:rsid w:val="00192FB0"/>
    <w:rsid w:val="00193B5D"/>
    <w:rsid w:val="00195216"/>
    <w:rsid w:val="0019528C"/>
    <w:rsid w:val="001A2A63"/>
    <w:rsid w:val="001A38CC"/>
    <w:rsid w:val="001A56E1"/>
    <w:rsid w:val="001A7F9D"/>
    <w:rsid w:val="001B1BDD"/>
    <w:rsid w:val="001B2B9B"/>
    <w:rsid w:val="001B7535"/>
    <w:rsid w:val="001C021D"/>
    <w:rsid w:val="001C3648"/>
    <w:rsid w:val="001C4189"/>
    <w:rsid w:val="001D08B6"/>
    <w:rsid w:val="001D0E92"/>
    <w:rsid w:val="001D108E"/>
    <w:rsid w:val="001D164F"/>
    <w:rsid w:val="001D2C07"/>
    <w:rsid w:val="001D51C3"/>
    <w:rsid w:val="001D5E03"/>
    <w:rsid w:val="001D759F"/>
    <w:rsid w:val="001D771F"/>
    <w:rsid w:val="001E0A35"/>
    <w:rsid w:val="001E3B95"/>
    <w:rsid w:val="001E5D4B"/>
    <w:rsid w:val="001E727A"/>
    <w:rsid w:val="001E7D54"/>
    <w:rsid w:val="001F16F6"/>
    <w:rsid w:val="001F67FA"/>
    <w:rsid w:val="0020055F"/>
    <w:rsid w:val="002074CE"/>
    <w:rsid w:val="00210E88"/>
    <w:rsid w:val="002138A1"/>
    <w:rsid w:val="00215677"/>
    <w:rsid w:val="002172F3"/>
    <w:rsid w:val="002201A7"/>
    <w:rsid w:val="00220F22"/>
    <w:rsid w:val="00221D2E"/>
    <w:rsid w:val="002247D3"/>
    <w:rsid w:val="00225BAA"/>
    <w:rsid w:val="00226A22"/>
    <w:rsid w:val="00227FF2"/>
    <w:rsid w:val="002313B4"/>
    <w:rsid w:val="00231666"/>
    <w:rsid w:val="00232815"/>
    <w:rsid w:val="0023682B"/>
    <w:rsid w:val="00236F35"/>
    <w:rsid w:val="00236F81"/>
    <w:rsid w:val="002376E8"/>
    <w:rsid w:val="00237F22"/>
    <w:rsid w:val="00246800"/>
    <w:rsid w:val="0024698D"/>
    <w:rsid w:val="00250C0C"/>
    <w:rsid w:val="00250D9D"/>
    <w:rsid w:val="0025192E"/>
    <w:rsid w:val="00252302"/>
    <w:rsid w:val="002560FC"/>
    <w:rsid w:val="002565A7"/>
    <w:rsid w:val="0025668E"/>
    <w:rsid w:val="002572C5"/>
    <w:rsid w:val="00257EFE"/>
    <w:rsid w:val="002645D2"/>
    <w:rsid w:val="002660CA"/>
    <w:rsid w:val="00266747"/>
    <w:rsid w:val="00267EA4"/>
    <w:rsid w:val="00270519"/>
    <w:rsid w:val="00274C34"/>
    <w:rsid w:val="00281F5E"/>
    <w:rsid w:val="0028244F"/>
    <w:rsid w:val="00285961"/>
    <w:rsid w:val="002862D5"/>
    <w:rsid w:val="00286ABB"/>
    <w:rsid w:val="00290B0B"/>
    <w:rsid w:val="00290DBF"/>
    <w:rsid w:val="00291697"/>
    <w:rsid w:val="002922FC"/>
    <w:rsid w:val="00293065"/>
    <w:rsid w:val="00293BCB"/>
    <w:rsid w:val="00296F69"/>
    <w:rsid w:val="00297681"/>
    <w:rsid w:val="00297943"/>
    <w:rsid w:val="002A0B9E"/>
    <w:rsid w:val="002A0CAF"/>
    <w:rsid w:val="002B0A50"/>
    <w:rsid w:val="002B2A6F"/>
    <w:rsid w:val="002B2CA8"/>
    <w:rsid w:val="002B2E5A"/>
    <w:rsid w:val="002B4AAF"/>
    <w:rsid w:val="002C1F0D"/>
    <w:rsid w:val="002C351A"/>
    <w:rsid w:val="002C54E4"/>
    <w:rsid w:val="002C63EF"/>
    <w:rsid w:val="002C734E"/>
    <w:rsid w:val="002D00E5"/>
    <w:rsid w:val="002D3912"/>
    <w:rsid w:val="002D3CA5"/>
    <w:rsid w:val="002D4672"/>
    <w:rsid w:val="002D73BE"/>
    <w:rsid w:val="002D765B"/>
    <w:rsid w:val="002E2772"/>
    <w:rsid w:val="002E3751"/>
    <w:rsid w:val="002E608C"/>
    <w:rsid w:val="002E7204"/>
    <w:rsid w:val="002F5481"/>
    <w:rsid w:val="002F78BF"/>
    <w:rsid w:val="003005CE"/>
    <w:rsid w:val="003007B0"/>
    <w:rsid w:val="00300D3F"/>
    <w:rsid w:val="003039FA"/>
    <w:rsid w:val="00304A92"/>
    <w:rsid w:val="00304D36"/>
    <w:rsid w:val="00305EEB"/>
    <w:rsid w:val="003068C6"/>
    <w:rsid w:val="00306B8B"/>
    <w:rsid w:val="0031115E"/>
    <w:rsid w:val="00311674"/>
    <w:rsid w:val="00314272"/>
    <w:rsid w:val="003148F9"/>
    <w:rsid w:val="00315394"/>
    <w:rsid w:val="00316A25"/>
    <w:rsid w:val="00327E3D"/>
    <w:rsid w:val="00331018"/>
    <w:rsid w:val="00331F28"/>
    <w:rsid w:val="00335054"/>
    <w:rsid w:val="00340F98"/>
    <w:rsid w:val="00341F59"/>
    <w:rsid w:val="003427D4"/>
    <w:rsid w:val="00342BD5"/>
    <w:rsid w:val="00342ECC"/>
    <w:rsid w:val="00344676"/>
    <w:rsid w:val="0034523C"/>
    <w:rsid w:val="0034528B"/>
    <w:rsid w:val="003509DD"/>
    <w:rsid w:val="00353E2C"/>
    <w:rsid w:val="003554B7"/>
    <w:rsid w:val="0036288B"/>
    <w:rsid w:val="003702DB"/>
    <w:rsid w:val="00370816"/>
    <w:rsid w:val="003710F3"/>
    <w:rsid w:val="00371848"/>
    <w:rsid w:val="00371BC5"/>
    <w:rsid w:val="0037616E"/>
    <w:rsid w:val="00380980"/>
    <w:rsid w:val="003811EF"/>
    <w:rsid w:val="00382735"/>
    <w:rsid w:val="003835CB"/>
    <w:rsid w:val="00383DB0"/>
    <w:rsid w:val="00384B46"/>
    <w:rsid w:val="00384D94"/>
    <w:rsid w:val="00385A15"/>
    <w:rsid w:val="00385BB7"/>
    <w:rsid w:val="00385CD6"/>
    <w:rsid w:val="00387FF3"/>
    <w:rsid w:val="00390E55"/>
    <w:rsid w:val="00395CBA"/>
    <w:rsid w:val="00396ECF"/>
    <w:rsid w:val="00397236"/>
    <w:rsid w:val="003977B7"/>
    <w:rsid w:val="003A0CB6"/>
    <w:rsid w:val="003A2251"/>
    <w:rsid w:val="003A334F"/>
    <w:rsid w:val="003A424E"/>
    <w:rsid w:val="003A5313"/>
    <w:rsid w:val="003A5ACF"/>
    <w:rsid w:val="003A6390"/>
    <w:rsid w:val="003A7681"/>
    <w:rsid w:val="003A79F0"/>
    <w:rsid w:val="003B3F83"/>
    <w:rsid w:val="003B5B48"/>
    <w:rsid w:val="003B5C76"/>
    <w:rsid w:val="003B6320"/>
    <w:rsid w:val="003B7A7B"/>
    <w:rsid w:val="003B7EBA"/>
    <w:rsid w:val="003C2773"/>
    <w:rsid w:val="003D1E02"/>
    <w:rsid w:val="003D3CFB"/>
    <w:rsid w:val="003E18F1"/>
    <w:rsid w:val="003E2828"/>
    <w:rsid w:val="003E2D64"/>
    <w:rsid w:val="003E3508"/>
    <w:rsid w:val="003E4BC2"/>
    <w:rsid w:val="003E5E0F"/>
    <w:rsid w:val="003E7C26"/>
    <w:rsid w:val="003E7E19"/>
    <w:rsid w:val="003F16B1"/>
    <w:rsid w:val="003F3F9B"/>
    <w:rsid w:val="003F4845"/>
    <w:rsid w:val="003F5F43"/>
    <w:rsid w:val="003F7B97"/>
    <w:rsid w:val="004007A6"/>
    <w:rsid w:val="00400805"/>
    <w:rsid w:val="00402D73"/>
    <w:rsid w:val="004035B7"/>
    <w:rsid w:val="004061C7"/>
    <w:rsid w:val="00406DCE"/>
    <w:rsid w:val="004072F7"/>
    <w:rsid w:val="00411C74"/>
    <w:rsid w:val="0041325F"/>
    <w:rsid w:val="0041343F"/>
    <w:rsid w:val="00414356"/>
    <w:rsid w:val="00414ADA"/>
    <w:rsid w:val="00416663"/>
    <w:rsid w:val="004253D5"/>
    <w:rsid w:val="00425645"/>
    <w:rsid w:val="00425799"/>
    <w:rsid w:val="00427DD9"/>
    <w:rsid w:val="0043028A"/>
    <w:rsid w:val="00430909"/>
    <w:rsid w:val="00430FAE"/>
    <w:rsid w:val="00431722"/>
    <w:rsid w:val="00431858"/>
    <w:rsid w:val="00431C8D"/>
    <w:rsid w:val="004347BA"/>
    <w:rsid w:val="004362D0"/>
    <w:rsid w:val="004400FB"/>
    <w:rsid w:val="00441F17"/>
    <w:rsid w:val="004420E0"/>
    <w:rsid w:val="00442DB2"/>
    <w:rsid w:val="004436A1"/>
    <w:rsid w:val="0044511D"/>
    <w:rsid w:val="00450616"/>
    <w:rsid w:val="0045154E"/>
    <w:rsid w:val="004517D9"/>
    <w:rsid w:val="0045224F"/>
    <w:rsid w:val="00452982"/>
    <w:rsid w:val="00452A3D"/>
    <w:rsid w:val="00452BD9"/>
    <w:rsid w:val="004533A2"/>
    <w:rsid w:val="00454167"/>
    <w:rsid w:val="004613DA"/>
    <w:rsid w:val="00463646"/>
    <w:rsid w:val="004652AC"/>
    <w:rsid w:val="0046556F"/>
    <w:rsid w:val="00465996"/>
    <w:rsid w:val="0047652C"/>
    <w:rsid w:val="00480349"/>
    <w:rsid w:val="00480D4C"/>
    <w:rsid w:val="00485B89"/>
    <w:rsid w:val="0048627A"/>
    <w:rsid w:val="00486A94"/>
    <w:rsid w:val="00490F20"/>
    <w:rsid w:val="00492FDA"/>
    <w:rsid w:val="0049302D"/>
    <w:rsid w:val="00493204"/>
    <w:rsid w:val="004967B8"/>
    <w:rsid w:val="004968FA"/>
    <w:rsid w:val="004978BA"/>
    <w:rsid w:val="004A2643"/>
    <w:rsid w:val="004A480B"/>
    <w:rsid w:val="004A4C1E"/>
    <w:rsid w:val="004A5134"/>
    <w:rsid w:val="004A5814"/>
    <w:rsid w:val="004A6536"/>
    <w:rsid w:val="004A725E"/>
    <w:rsid w:val="004A7957"/>
    <w:rsid w:val="004B0019"/>
    <w:rsid w:val="004B4C84"/>
    <w:rsid w:val="004C0C14"/>
    <w:rsid w:val="004C22C9"/>
    <w:rsid w:val="004C5024"/>
    <w:rsid w:val="004D102A"/>
    <w:rsid w:val="004D1E49"/>
    <w:rsid w:val="004D4241"/>
    <w:rsid w:val="004D60DD"/>
    <w:rsid w:val="004E48BF"/>
    <w:rsid w:val="004E5424"/>
    <w:rsid w:val="004E58A3"/>
    <w:rsid w:val="004E5FE2"/>
    <w:rsid w:val="004E6288"/>
    <w:rsid w:val="004E66DC"/>
    <w:rsid w:val="004E70D7"/>
    <w:rsid w:val="004F0698"/>
    <w:rsid w:val="004F3A98"/>
    <w:rsid w:val="004F7B60"/>
    <w:rsid w:val="00500274"/>
    <w:rsid w:val="00501412"/>
    <w:rsid w:val="00501AA2"/>
    <w:rsid w:val="005061D2"/>
    <w:rsid w:val="00506C6E"/>
    <w:rsid w:val="005113FB"/>
    <w:rsid w:val="00512D92"/>
    <w:rsid w:val="005145C2"/>
    <w:rsid w:val="00520B75"/>
    <w:rsid w:val="00522174"/>
    <w:rsid w:val="005229E6"/>
    <w:rsid w:val="00523119"/>
    <w:rsid w:val="00525F88"/>
    <w:rsid w:val="00526BCE"/>
    <w:rsid w:val="00532786"/>
    <w:rsid w:val="00536C3C"/>
    <w:rsid w:val="00536CAD"/>
    <w:rsid w:val="00545AE2"/>
    <w:rsid w:val="00547DB6"/>
    <w:rsid w:val="00552141"/>
    <w:rsid w:val="00557E76"/>
    <w:rsid w:val="00564CC9"/>
    <w:rsid w:val="00565931"/>
    <w:rsid w:val="00570B24"/>
    <w:rsid w:val="005731B8"/>
    <w:rsid w:val="00575698"/>
    <w:rsid w:val="005766E1"/>
    <w:rsid w:val="00577D4D"/>
    <w:rsid w:val="00581128"/>
    <w:rsid w:val="0058325E"/>
    <w:rsid w:val="00587AD1"/>
    <w:rsid w:val="00590DA3"/>
    <w:rsid w:val="00592E3A"/>
    <w:rsid w:val="005969EE"/>
    <w:rsid w:val="00597358"/>
    <w:rsid w:val="005A0045"/>
    <w:rsid w:val="005A0C5B"/>
    <w:rsid w:val="005A20E5"/>
    <w:rsid w:val="005A4698"/>
    <w:rsid w:val="005A5248"/>
    <w:rsid w:val="005A6952"/>
    <w:rsid w:val="005A6DE5"/>
    <w:rsid w:val="005B132A"/>
    <w:rsid w:val="005B145E"/>
    <w:rsid w:val="005B31B8"/>
    <w:rsid w:val="005B694B"/>
    <w:rsid w:val="005B7873"/>
    <w:rsid w:val="005C2244"/>
    <w:rsid w:val="005C4AFE"/>
    <w:rsid w:val="005C68F2"/>
    <w:rsid w:val="005C6D0F"/>
    <w:rsid w:val="005D2409"/>
    <w:rsid w:val="005D3F84"/>
    <w:rsid w:val="005D5785"/>
    <w:rsid w:val="005E067D"/>
    <w:rsid w:val="005E09BF"/>
    <w:rsid w:val="005E0F13"/>
    <w:rsid w:val="005E674B"/>
    <w:rsid w:val="005E7C03"/>
    <w:rsid w:val="005F072A"/>
    <w:rsid w:val="005F0E4E"/>
    <w:rsid w:val="005F19EC"/>
    <w:rsid w:val="005F3D59"/>
    <w:rsid w:val="005F6B54"/>
    <w:rsid w:val="005F6CA6"/>
    <w:rsid w:val="005F71B7"/>
    <w:rsid w:val="005F74E5"/>
    <w:rsid w:val="00602F9F"/>
    <w:rsid w:val="006032E7"/>
    <w:rsid w:val="00604297"/>
    <w:rsid w:val="006043E4"/>
    <w:rsid w:val="00605DD6"/>
    <w:rsid w:val="006105F6"/>
    <w:rsid w:val="0061287D"/>
    <w:rsid w:val="00612AC2"/>
    <w:rsid w:val="00615C68"/>
    <w:rsid w:val="0061732B"/>
    <w:rsid w:val="006200BA"/>
    <w:rsid w:val="006200DE"/>
    <w:rsid w:val="00621149"/>
    <w:rsid w:val="00621227"/>
    <w:rsid w:val="00622219"/>
    <w:rsid w:val="00622563"/>
    <w:rsid w:val="006251A2"/>
    <w:rsid w:val="00625A78"/>
    <w:rsid w:val="00625CD2"/>
    <w:rsid w:val="00631544"/>
    <w:rsid w:val="00631DF8"/>
    <w:rsid w:val="00632E63"/>
    <w:rsid w:val="00633127"/>
    <w:rsid w:val="00635082"/>
    <w:rsid w:val="006360EE"/>
    <w:rsid w:val="00637207"/>
    <w:rsid w:val="006405A3"/>
    <w:rsid w:val="00640F74"/>
    <w:rsid w:val="00642E67"/>
    <w:rsid w:val="006444E2"/>
    <w:rsid w:val="006472F4"/>
    <w:rsid w:val="0065131C"/>
    <w:rsid w:val="0065313F"/>
    <w:rsid w:val="00653A8D"/>
    <w:rsid w:val="0065532B"/>
    <w:rsid w:val="00655D24"/>
    <w:rsid w:val="0065665F"/>
    <w:rsid w:val="006568B1"/>
    <w:rsid w:val="00657293"/>
    <w:rsid w:val="0066034F"/>
    <w:rsid w:val="0066713F"/>
    <w:rsid w:val="00671B2C"/>
    <w:rsid w:val="00674553"/>
    <w:rsid w:val="00674F15"/>
    <w:rsid w:val="00675ACA"/>
    <w:rsid w:val="00677514"/>
    <w:rsid w:val="00683983"/>
    <w:rsid w:val="0068438A"/>
    <w:rsid w:val="00690792"/>
    <w:rsid w:val="00691F32"/>
    <w:rsid w:val="00692551"/>
    <w:rsid w:val="00693B6A"/>
    <w:rsid w:val="00694C43"/>
    <w:rsid w:val="00695999"/>
    <w:rsid w:val="00697583"/>
    <w:rsid w:val="006A1036"/>
    <w:rsid w:val="006A2F68"/>
    <w:rsid w:val="006A35B6"/>
    <w:rsid w:val="006A46D4"/>
    <w:rsid w:val="006A6527"/>
    <w:rsid w:val="006B04EB"/>
    <w:rsid w:val="006B2D5C"/>
    <w:rsid w:val="006B31B6"/>
    <w:rsid w:val="006B473D"/>
    <w:rsid w:val="006B4A13"/>
    <w:rsid w:val="006B5582"/>
    <w:rsid w:val="006B5862"/>
    <w:rsid w:val="006B6434"/>
    <w:rsid w:val="006B6E17"/>
    <w:rsid w:val="006B703C"/>
    <w:rsid w:val="006C4466"/>
    <w:rsid w:val="006C4F37"/>
    <w:rsid w:val="006D09B1"/>
    <w:rsid w:val="006D346F"/>
    <w:rsid w:val="006D3778"/>
    <w:rsid w:val="006E1A59"/>
    <w:rsid w:val="006E3969"/>
    <w:rsid w:val="006E6C13"/>
    <w:rsid w:val="006E7E89"/>
    <w:rsid w:val="006F2490"/>
    <w:rsid w:val="006F4D60"/>
    <w:rsid w:val="006F4F41"/>
    <w:rsid w:val="007006FE"/>
    <w:rsid w:val="00703DB3"/>
    <w:rsid w:val="00704676"/>
    <w:rsid w:val="0070693B"/>
    <w:rsid w:val="0071098E"/>
    <w:rsid w:val="00713A57"/>
    <w:rsid w:val="00715270"/>
    <w:rsid w:val="00716F34"/>
    <w:rsid w:val="0071785C"/>
    <w:rsid w:val="00722FEA"/>
    <w:rsid w:val="00723A08"/>
    <w:rsid w:val="00727634"/>
    <w:rsid w:val="00730373"/>
    <w:rsid w:val="00730A73"/>
    <w:rsid w:val="00731A7F"/>
    <w:rsid w:val="007336E7"/>
    <w:rsid w:val="0073717A"/>
    <w:rsid w:val="00741D12"/>
    <w:rsid w:val="00750DBF"/>
    <w:rsid w:val="00751873"/>
    <w:rsid w:val="0075356F"/>
    <w:rsid w:val="0075652D"/>
    <w:rsid w:val="00761B76"/>
    <w:rsid w:val="00763FF8"/>
    <w:rsid w:val="00766061"/>
    <w:rsid w:val="00770AC3"/>
    <w:rsid w:val="0077113C"/>
    <w:rsid w:val="00771813"/>
    <w:rsid w:val="00771C36"/>
    <w:rsid w:val="007767B5"/>
    <w:rsid w:val="00777194"/>
    <w:rsid w:val="007810E3"/>
    <w:rsid w:val="007812B3"/>
    <w:rsid w:val="007822B5"/>
    <w:rsid w:val="00782403"/>
    <w:rsid w:val="007829E2"/>
    <w:rsid w:val="00783324"/>
    <w:rsid w:val="00784F89"/>
    <w:rsid w:val="00785246"/>
    <w:rsid w:val="00785D6B"/>
    <w:rsid w:val="00786473"/>
    <w:rsid w:val="0079078C"/>
    <w:rsid w:val="00790AE5"/>
    <w:rsid w:val="007945A4"/>
    <w:rsid w:val="00795AE6"/>
    <w:rsid w:val="00795F7F"/>
    <w:rsid w:val="007A10D1"/>
    <w:rsid w:val="007A1195"/>
    <w:rsid w:val="007A143C"/>
    <w:rsid w:val="007A2590"/>
    <w:rsid w:val="007A2E79"/>
    <w:rsid w:val="007A45A0"/>
    <w:rsid w:val="007A575E"/>
    <w:rsid w:val="007B21F9"/>
    <w:rsid w:val="007B2371"/>
    <w:rsid w:val="007B4EA1"/>
    <w:rsid w:val="007C0A8B"/>
    <w:rsid w:val="007C0BB7"/>
    <w:rsid w:val="007C2A6A"/>
    <w:rsid w:val="007C390F"/>
    <w:rsid w:val="007C3D05"/>
    <w:rsid w:val="007C5AB6"/>
    <w:rsid w:val="007D2230"/>
    <w:rsid w:val="007D322A"/>
    <w:rsid w:val="007D3441"/>
    <w:rsid w:val="007D35A0"/>
    <w:rsid w:val="007D3B97"/>
    <w:rsid w:val="007D4FA6"/>
    <w:rsid w:val="007D5220"/>
    <w:rsid w:val="007D7383"/>
    <w:rsid w:val="007D79BF"/>
    <w:rsid w:val="007E04ED"/>
    <w:rsid w:val="007E068D"/>
    <w:rsid w:val="007E3234"/>
    <w:rsid w:val="007F0A4B"/>
    <w:rsid w:val="007F0C4B"/>
    <w:rsid w:val="007F1EE8"/>
    <w:rsid w:val="007F2BAF"/>
    <w:rsid w:val="007F4287"/>
    <w:rsid w:val="007F5AF3"/>
    <w:rsid w:val="007F6BE5"/>
    <w:rsid w:val="0080024B"/>
    <w:rsid w:val="008003D6"/>
    <w:rsid w:val="00800588"/>
    <w:rsid w:val="00805EF4"/>
    <w:rsid w:val="00806BAB"/>
    <w:rsid w:val="00807D91"/>
    <w:rsid w:val="008103B6"/>
    <w:rsid w:val="008115E8"/>
    <w:rsid w:val="008116E0"/>
    <w:rsid w:val="008136FE"/>
    <w:rsid w:val="0082717C"/>
    <w:rsid w:val="008305C4"/>
    <w:rsid w:val="00832362"/>
    <w:rsid w:val="00836EE1"/>
    <w:rsid w:val="00840FCB"/>
    <w:rsid w:val="00842088"/>
    <w:rsid w:val="008423DF"/>
    <w:rsid w:val="008448E1"/>
    <w:rsid w:val="00845AA3"/>
    <w:rsid w:val="00852534"/>
    <w:rsid w:val="008527D4"/>
    <w:rsid w:val="008531BC"/>
    <w:rsid w:val="008571CD"/>
    <w:rsid w:val="00857D38"/>
    <w:rsid w:val="00860564"/>
    <w:rsid w:val="00873EA2"/>
    <w:rsid w:val="008743E4"/>
    <w:rsid w:val="0087567A"/>
    <w:rsid w:val="0087571F"/>
    <w:rsid w:val="00875AE3"/>
    <w:rsid w:val="00877328"/>
    <w:rsid w:val="0088053C"/>
    <w:rsid w:val="00880561"/>
    <w:rsid w:val="008808F5"/>
    <w:rsid w:val="00881871"/>
    <w:rsid w:val="00882F15"/>
    <w:rsid w:val="00885B82"/>
    <w:rsid w:val="00887232"/>
    <w:rsid w:val="00887373"/>
    <w:rsid w:val="008903B1"/>
    <w:rsid w:val="008923F8"/>
    <w:rsid w:val="008924F8"/>
    <w:rsid w:val="00895142"/>
    <w:rsid w:val="00896F26"/>
    <w:rsid w:val="00897A4E"/>
    <w:rsid w:val="008A26DD"/>
    <w:rsid w:val="008A2AD2"/>
    <w:rsid w:val="008A5F80"/>
    <w:rsid w:val="008A6B44"/>
    <w:rsid w:val="008B2F5B"/>
    <w:rsid w:val="008B4E8A"/>
    <w:rsid w:val="008B6B4E"/>
    <w:rsid w:val="008C0546"/>
    <w:rsid w:val="008C24D6"/>
    <w:rsid w:val="008C4530"/>
    <w:rsid w:val="008C4DA2"/>
    <w:rsid w:val="008C58D3"/>
    <w:rsid w:val="008D030B"/>
    <w:rsid w:val="008D2BF3"/>
    <w:rsid w:val="008D3D96"/>
    <w:rsid w:val="008D6663"/>
    <w:rsid w:val="008D72AD"/>
    <w:rsid w:val="008E4D97"/>
    <w:rsid w:val="008E6277"/>
    <w:rsid w:val="008F01EF"/>
    <w:rsid w:val="008F0488"/>
    <w:rsid w:val="008F121C"/>
    <w:rsid w:val="008F1614"/>
    <w:rsid w:val="008F27C5"/>
    <w:rsid w:val="008F35FB"/>
    <w:rsid w:val="008F5E5B"/>
    <w:rsid w:val="008F7991"/>
    <w:rsid w:val="00901B8A"/>
    <w:rsid w:val="00902C7D"/>
    <w:rsid w:val="009042CF"/>
    <w:rsid w:val="00907CF5"/>
    <w:rsid w:val="00913764"/>
    <w:rsid w:val="009144F2"/>
    <w:rsid w:val="00916016"/>
    <w:rsid w:val="0091602D"/>
    <w:rsid w:val="00916112"/>
    <w:rsid w:val="0091636F"/>
    <w:rsid w:val="00917ED2"/>
    <w:rsid w:val="00920F12"/>
    <w:rsid w:val="00923CD8"/>
    <w:rsid w:val="009252A7"/>
    <w:rsid w:val="0092564F"/>
    <w:rsid w:val="009269F4"/>
    <w:rsid w:val="0092750F"/>
    <w:rsid w:val="00927C1D"/>
    <w:rsid w:val="00927E94"/>
    <w:rsid w:val="00931A21"/>
    <w:rsid w:val="0093255F"/>
    <w:rsid w:val="00934B91"/>
    <w:rsid w:val="00935E66"/>
    <w:rsid w:val="00944A89"/>
    <w:rsid w:val="00947692"/>
    <w:rsid w:val="009502FD"/>
    <w:rsid w:val="009503AB"/>
    <w:rsid w:val="00952047"/>
    <w:rsid w:val="00953CB4"/>
    <w:rsid w:val="00954A1D"/>
    <w:rsid w:val="00954F9C"/>
    <w:rsid w:val="0095709E"/>
    <w:rsid w:val="00960F6B"/>
    <w:rsid w:val="0096309E"/>
    <w:rsid w:val="0096528D"/>
    <w:rsid w:val="0096597B"/>
    <w:rsid w:val="009665DB"/>
    <w:rsid w:val="00967965"/>
    <w:rsid w:val="00970271"/>
    <w:rsid w:val="00970A77"/>
    <w:rsid w:val="00970C90"/>
    <w:rsid w:val="00971580"/>
    <w:rsid w:val="009774F7"/>
    <w:rsid w:val="0098192B"/>
    <w:rsid w:val="00981B81"/>
    <w:rsid w:val="00985852"/>
    <w:rsid w:val="0098609F"/>
    <w:rsid w:val="0098694C"/>
    <w:rsid w:val="009879C2"/>
    <w:rsid w:val="00987CA1"/>
    <w:rsid w:val="0099122A"/>
    <w:rsid w:val="009923EA"/>
    <w:rsid w:val="00993103"/>
    <w:rsid w:val="00993130"/>
    <w:rsid w:val="009941D1"/>
    <w:rsid w:val="00994C00"/>
    <w:rsid w:val="00997238"/>
    <w:rsid w:val="00997D34"/>
    <w:rsid w:val="009A5853"/>
    <w:rsid w:val="009A7DAE"/>
    <w:rsid w:val="009B07BE"/>
    <w:rsid w:val="009B4730"/>
    <w:rsid w:val="009B677B"/>
    <w:rsid w:val="009B68D2"/>
    <w:rsid w:val="009B7AC7"/>
    <w:rsid w:val="009C0FB5"/>
    <w:rsid w:val="009C2246"/>
    <w:rsid w:val="009C27F8"/>
    <w:rsid w:val="009C3E23"/>
    <w:rsid w:val="009D1713"/>
    <w:rsid w:val="009D6225"/>
    <w:rsid w:val="009D6A8C"/>
    <w:rsid w:val="009D6AAE"/>
    <w:rsid w:val="009D6FA1"/>
    <w:rsid w:val="009E0F73"/>
    <w:rsid w:val="009E3809"/>
    <w:rsid w:val="009E45BB"/>
    <w:rsid w:val="009E7E87"/>
    <w:rsid w:val="009F22A7"/>
    <w:rsid w:val="009F3682"/>
    <w:rsid w:val="009F3F6E"/>
    <w:rsid w:val="009F451D"/>
    <w:rsid w:val="009F7525"/>
    <w:rsid w:val="00A00C0C"/>
    <w:rsid w:val="00A04F95"/>
    <w:rsid w:val="00A05F8E"/>
    <w:rsid w:val="00A10366"/>
    <w:rsid w:val="00A11BCD"/>
    <w:rsid w:val="00A11FDA"/>
    <w:rsid w:val="00A1584F"/>
    <w:rsid w:val="00A1750C"/>
    <w:rsid w:val="00A2070E"/>
    <w:rsid w:val="00A2288E"/>
    <w:rsid w:val="00A244ED"/>
    <w:rsid w:val="00A24E38"/>
    <w:rsid w:val="00A25981"/>
    <w:rsid w:val="00A26697"/>
    <w:rsid w:val="00A30977"/>
    <w:rsid w:val="00A32CDF"/>
    <w:rsid w:val="00A32E39"/>
    <w:rsid w:val="00A33D73"/>
    <w:rsid w:val="00A373B4"/>
    <w:rsid w:val="00A41C46"/>
    <w:rsid w:val="00A41F63"/>
    <w:rsid w:val="00A436E2"/>
    <w:rsid w:val="00A43B8D"/>
    <w:rsid w:val="00A4581C"/>
    <w:rsid w:val="00A45AEC"/>
    <w:rsid w:val="00A46128"/>
    <w:rsid w:val="00A4A8C6"/>
    <w:rsid w:val="00A5263A"/>
    <w:rsid w:val="00A53582"/>
    <w:rsid w:val="00A53989"/>
    <w:rsid w:val="00A548FB"/>
    <w:rsid w:val="00A54DB8"/>
    <w:rsid w:val="00A54F86"/>
    <w:rsid w:val="00A614F8"/>
    <w:rsid w:val="00A619E5"/>
    <w:rsid w:val="00A621DA"/>
    <w:rsid w:val="00A6260A"/>
    <w:rsid w:val="00A64159"/>
    <w:rsid w:val="00A656FF"/>
    <w:rsid w:val="00A65D49"/>
    <w:rsid w:val="00A71B86"/>
    <w:rsid w:val="00A72F87"/>
    <w:rsid w:val="00A752CA"/>
    <w:rsid w:val="00A759C0"/>
    <w:rsid w:val="00A86F5D"/>
    <w:rsid w:val="00A90970"/>
    <w:rsid w:val="00A939FD"/>
    <w:rsid w:val="00A95989"/>
    <w:rsid w:val="00A96793"/>
    <w:rsid w:val="00AA198B"/>
    <w:rsid w:val="00AA1DF5"/>
    <w:rsid w:val="00AA4FA5"/>
    <w:rsid w:val="00AB0F6D"/>
    <w:rsid w:val="00AB4C8F"/>
    <w:rsid w:val="00AB5A97"/>
    <w:rsid w:val="00AB65D2"/>
    <w:rsid w:val="00AB7388"/>
    <w:rsid w:val="00AC0772"/>
    <w:rsid w:val="00AC14BB"/>
    <w:rsid w:val="00AC2CAE"/>
    <w:rsid w:val="00AC37A2"/>
    <w:rsid w:val="00AC5478"/>
    <w:rsid w:val="00AC5B32"/>
    <w:rsid w:val="00AC5EE2"/>
    <w:rsid w:val="00AC641B"/>
    <w:rsid w:val="00AC6EF3"/>
    <w:rsid w:val="00AC74E0"/>
    <w:rsid w:val="00AD1336"/>
    <w:rsid w:val="00AD345F"/>
    <w:rsid w:val="00AD3533"/>
    <w:rsid w:val="00AD375C"/>
    <w:rsid w:val="00AD376F"/>
    <w:rsid w:val="00AD4CC0"/>
    <w:rsid w:val="00AE46AD"/>
    <w:rsid w:val="00AF1C71"/>
    <w:rsid w:val="00AF1EA8"/>
    <w:rsid w:val="00AF1FA7"/>
    <w:rsid w:val="00AF248A"/>
    <w:rsid w:val="00AF51B8"/>
    <w:rsid w:val="00AF78B6"/>
    <w:rsid w:val="00AF7E88"/>
    <w:rsid w:val="00B004F3"/>
    <w:rsid w:val="00B009A3"/>
    <w:rsid w:val="00B10321"/>
    <w:rsid w:val="00B12211"/>
    <w:rsid w:val="00B133C8"/>
    <w:rsid w:val="00B13A2C"/>
    <w:rsid w:val="00B222DB"/>
    <w:rsid w:val="00B235C8"/>
    <w:rsid w:val="00B31FED"/>
    <w:rsid w:val="00B32C8C"/>
    <w:rsid w:val="00B34CB4"/>
    <w:rsid w:val="00B356C7"/>
    <w:rsid w:val="00B3748D"/>
    <w:rsid w:val="00B37928"/>
    <w:rsid w:val="00B37C20"/>
    <w:rsid w:val="00B40D34"/>
    <w:rsid w:val="00B4102E"/>
    <w:rsid w:val="00B41A1E"/>
    <w:rsid w:val="00B41FF7"/>
    <w:rsid w:val="00B462E6"/>
    <w:rsid w:val="00B4695E"/>
    <w:rsid w:val="00B55FD5"/>
    <w:rsid w:val="00B56DD4"/>
    <w:rsid w:val="00B60836"/>
    <w:rsid w:val="00B61FC8"/>
    <w:rsid w:val="00B66693"/>
    <w:rsid w:val="00B67EE6"/>
    <w:rsid w:val="00B70D10"/>
    <w:rsid w:val="00B746B8"/>
    <w:rsid w:val="00B76836"/>
    <w:rsid w:val="00B805B4"/>
    <w:rsid w:val="00B813A1"/>
    <w:rsid w:val="00B86FE5"/>
    <w:rsid w:val="00B90671"/>
    <w:rsid w:val="00B91AC5"/>
    <w:rsid w:val="00B91BD0"/>
    <w:rsid w:val="00B92D28"/>
    <w:rsid w:val="00B9316C"/>
    <w:rsid w:val="00B93D3A"/>
    <w:rsid w:val="00B94689"/>
    <w:rsid w:val="00B94733"/>
    <w:rsid w:val="00B96F60"/>
    <w:rsid w:val="00BA05A8"/>
    <w:rsid w:val="00BA14CA"/>
    <w:rsid w:val="00BA5417"/>
    <w:rsid w:val="00BA5969"/>
    <w:rsid w:val="00BA6BD9"/>
    <w:rsid w:val="00BA7C6D"/>
    <w:rsid w:val="00BB0084"/>
    <w:rsid w:val="00BB035D"/>
    <w:rsid w:val="00BB09B7"/>
    <w:rsid w:val="00BB09FB"/>
    <w:rsid w:val="00BB15BE"/>
    <w:rsid w:val="00BB3AE3"/>
    <w:rsid w:val="00BB3F3C"/>
    <w:rsid w:val="00BB432E"/>
    <w:rsid w:val="00BB4850"/>
    <w:rsid w:val="00BB7C58"/>
    <w:rsid w:val="00BC4461"/>
    <w:rsid w:val="00BC5C8B"/>
    <w:rsid w:val="00BD3079"/>
    <w:rsid w:val="00BD3310"/>
    <w:rsid w:val="00BE176F"/>
    <w:rsid w:val="00BE35FB"/>
    <w:rsid w:val="00BE3EFA"/>
    <w:rsid w:val="00BE5229"/>
    <w:rsid w:val="00BE636B"/>
    <w:rsid w:val="00BE7B55"/>
    <w:rsid w:val="00BF08CB"/>
    <w:rsid w:val="00BF0FAD"/>
    <w:rsid w:val="00BF3257"/>
    <w:rsid w:val="00BF32DD"/>
    <w:rsid w:val="00BF6D3F"/>
    <w:rsid w:val="00C0080D"/>
    <w:rsid w:val="00C0552D"/>
    <w:rsid w:val="00C079FD"/>
    <w:rsid w:val="00C10703"/>
    <w:rsid w:val="00C16D60"/>
    <w:rsid w:val="00C21C1A"/>
    <w:rsid w:val="00C22869"/>
    <w:rsid w:val="00C23561"/>
    <w:rsid w:val="00C25226"/>
    <w:rsid w:val="00C252D6"/>
    <w:rsid w:val="00C26EE9"/>
    <w:rsid w:val="00C279A0"/>
    <w:rsid w:val="00C3009F"/>
    <w:rsid w:val="00C302F5"/>
    <w:rsid w:val="00C3075E"/>
    <w:rsid w:val="00C34235"/>
    <w:rsid w:val="00C34FDC"/>
    <w:rsid w:val="00C37E93"/>
    <w:rsid w:val="00C401E5"/>
    <w:rsid w:val="00C40C80"/>
    <w:rsid w:val="00C44143"/>
    <w:rsid w:val="00C44F47"/>
    <w:rsid w:val="00C44FDB"/>
    <w:rsid w:val="00C4521D"/>
    <w:rsid w:val="00C4678B"/>
    <w:rsid w:val="00C53C01"/>
    <w:rsid w:val="00C5776F"/>
    <w:rsid w:val="00C608D6"/>
    <w:rsid w:val="00C61462"/>
    <w:rsid w:val="00C644C9"/>
    <w:rsid w:val="00C707E8"/>
    <w:rsid w:val="00C7116E"/>
    <w:rsid w:val="00C71EAF"/>
    <w:rsid w:val="00C7533A"/>
    <w:rsid w:val="00C76659"/>
    <w:rsid w:val="00C7682C"/>
    <w:rsid w:val="00C770C6"/>
    <w:rsid w:val="00C81494"/>
    <w:rsid w:val="00C81DC3"/>
    <w:rsid w:val="00C82A61"/>
    <w:rsid w:val="00C8383C"/>
    <w:rsid w:val="00C83C3A"/>
    <w:rsid w:val="00C8414F"/>
    <w:rsid w:val="00C84847"/>
    <w:rsid w:val="00C87FB1"/>
    <w:rsid w:val="00C900D2"/>
    <w:rsid w:val="00C903DB"/>
    <w:rsid w:val="00C91409"/>
    <w:rsid w:val="00C9546A"/>
    <w:rsid w:val="00C960FD"/>
    <w:rsid w:val="00C969B5"/>
    <w:rsid w:val="00C97438"/>
    <w:rsid w:val="00CA5C09"/>
    <w:rsid w:val="00CA6435"/>
    <w:rsid w:val="00CB0C26"/>
    <w:rsid w:val="00CB0E77"/>
    <w:rsid w:val="00CB121A"/>
    <w:rsid w:val="00CB13C2"/>
    <w:rsid w:val="00CB1807"/>
    <w:rsid w:val="00CB5938"/>
    <w:rsid w:val="00CB5F66"/>
    <w:rsid w:val="00CB60DE"/>
    <w:rsid w:val="00CC02BF"/>
    <w:rsid w:val="00CC2C96"/>
    <w:rsid w:val="00CC5EE0"/>
    <w:rsid w:val="00CC696E"/>
    <w:rsid w:val="00CC729B"/>
    <w:rsid w:val="00CD030E"/>
    <w:rsid w:val="00CD39DB"/>
    <w:rsid w:val="00CD77AA"/>
    <w:rsid w:val="00CD7D52"/>
    <w:rsid w:val="00CE2A7E"/>
    <w:rsid w:val="00CE4CB4"/>
    <w:rsid w:val="00CE6967"/>
    <w:rsid w:val="00CE6F20"/>
    <w:rsid w:val="00CF37A8"/>
    <w:rsid w:val="00D00052"/>
    <w:rsid w:val="00D00724"/>
    <w:rsid w:val="00D007E0"/>
    <w:rsid w:val="00D02EDC"/>
    <w:rsid w:val="00D0336B"/>
    <w:rsid w:val="00D046F8"/>
    <w:rsid w:val="00D0534B"/>
    <w:rsid w:val="00D05EAF"/>
    <w:rsid w:val="00D06FA4"/>
    <w:rsid w:val="00D07F72"/>
    <w:rsid w:val="00D07FF0"/>
    <w:rsid w:val="00D10D73"/>
    <w:rsid w:val="00D11965"/>
    <w:rsid w:val="00D13627"/>
    <w:rsid w:val="00D13BD6"/>
    <w:rsid w:val="00D16AD5"/>
    <w:rsid w:val="00D16FE3"/>
    <w:rsid w:val="00D1795F"/>
    <w:rsid w:val="00D2122B"/>
    <w:rsid w:val="00D273EB"/>
    <w:rsid w:val="00D30B89"/>
    <w:rsid w:val="00D30C01"/>
    <w:rsid w:val="00D323C1"/>
    <w:rsid w:val="00D33160"/>
    <w:rsid w:val="00D34BBF"/>
    <w:rsid w:val="00D37E2F"/>
    <w:rsid w:val="00D41CC4"/>
    <w:rsid w:val="00D47207"/>
    <w:rsid w:val="00D52A84"/>
    <w:rsid w:val="00D531DA"/>
    <w:rsid w:val="00D5369E"/>
    <w:rsid w:val="00D54314"/>
    <w:rsid w:val="00D600C3"/>
    <w:rsid w:val="00D625AF"/>
    <w:rsid w:val="00D6568B"/>
    <w:rsid w:val="00D65EB1"/>
    <w:rsid w:val="00D670C0"/>
    <w:rsid w:val="00D7517C"/>
    <w:rsid w:val="00D80BAC"/>
    <w:rsid w:val="00D81077"/>
    <w:rsid w:val="00D8495A"/>
    <w:rsid w:val="00D84EB3"/>
    <w:rsid w:val="00D84F01"/>
    <w:rsid w:val="00D866F1"/>
    <w:rsid w:val="00D91970"/>
    <w:rsid w:val="00D94F8F"/>
    <w:rsid w:val="00D97B0A"/>
    <w:rsid w:val="00DA32EC"/>
    <w:rsid w:val="00DA41D5"/>
    <w:rsid w:val="00DA6ACE"/>
    <w:rsid w:val="00DB0442"/>
    <w:rsid w:val="00DB0CF4"/>
    <w:rsid w:val="00DB2CDF"/>
    <w:rsid w:val="00DB3638"/>
    <w:rsid w:val="00DB3DF0"/>
    <w:rsid w:val="00DB5A7F"/>
    <w:rsid w:val="00DC2668"/>
    <w:rsid w:val="00DC3D44"/>
    <w:rsid w:val="00DC4C8A"/>
    <w:rsid w:val="00DC66A3"/>
    <w:rsid w:val="00DD2E12"/>
    <w:rsid w:val="00DD2EAC"/>
    <w:rsid w:val="00DD3F45"/>
    <w:rsid w:val="00DD414E"/>
    <w:rsid w:val="00DD45A1"/>
    <w:rsid w:val="00DD4E42"/>
    <w:rsid w:val="00DD5486"/>
    <w:rsid w:val="00DD5891"/>
    <w:rsid w:val="00DD61E8"/>
    <w:rsid w:val="00DD708B"/>
    <w:rsid w:val="00DD759F"/>
    <w:rsid w:val="00DE189B"/>
    <w:rsid w:val="00DE27C4"/>
    <w:rsid w:val="00DE3298"/>
    <w:rsid w:val="00DE388F"/>
    <w:rsid w:val="00DE4F0D"/>
    <w:rsid w:val="00DE64CD"/>
    <w:rsid w:val="00DE6C38"/>
    <w:rsid w:val="00DE706F"/>
    <w:rsid w:val="00DF1823"/>
    <w:rsid w:val="00DF311A"/>
    <w:rsid w:val="00DF3973"/>
    <w:rsid w:val="00DF620D"/>
    <w:rsid w:val="00DF7CBC"/>
    <w:rsid w:val="00E035CB"/>
    <w:rsid w:val="00E04257"/>
    <w:rsid w:val="00E10C6A"/>
    <w:rsid w:val="00E132F4"/>
    <w:rsid w:val="00E133D8"/>
    <w:rsid w:val="00E135BD"/>
    <w:rsid w:val="00E16AD1"/>
    <w:rsid w:val="00E2266F"/>
    <w:rsid w:val="00E234B9"/>
    <w:rsid w:val="00E237A0"/>
    <w:rsid w:val="00E25848"/>
    <w:rsid w:val="00E25B7D"/>
    <w:rsid w:val="00E25C6A"/>
    <w:rsid w:val="00E2665D"/>
    <w:rsid w:val="00E30A1D"/>
    <w:rsid w:val="00E33B94"/>
    <w:rsid w:val="00E33C0D"/>
    <w:rsid w:val="00E33EE7"/>
    <w:rsid w:val="00E34563"/>
    <w:rsid w:val="00E354C4"/>
    <w:rsid w:val="00E35D65"/>
    <w:rsid w:val="00E37C19"/>
    <w:rsid w:val="00E402B3"/>
    <w:rsid w:val="00E42EFA"/>
    <w:rsid w:val="00E433C5"/>
    <w:rsid w:val="00E43666"/>
    <w:rsid w:val="00E44880"/>
    <w:rsid w:val="00E45DA1"/>
    <w:rsid w:val="00E46060"/>
    <w:rsid w:val="00E47E03"/>
    <w:rsid w:val="00E55CB7"/>
    <w:rsid w:val="00E56B58"/>
    <w:rsid w:val="00E57244"/>
    <w:rsid w:val="00E57573"/>
    <w:rsid w:val="00E602F7"/>
    <w:rsid w:val="00E6264C"/>
    <w:rsid w:val="00E62C76"/>
    <w:rsid w:val="00E6423C"/>
    <w:rsid w:val="00E66569"/>
    <w:rsid w:val="00E75FC8"/>
    <w:rsid w:val="00E772DF"/>
    <w:rsid w:val="00E82A2C"/>
    <w:rsid w:val="00E83DB3"/>
    <w:rsid w:val="00E83F2E"/>
    <w:rsid w:val="00E8605F"/>
    <w:rsid w:val="00E8636D"/>
    <w:rsid w:val="00E87869"/>
    <w:rsid w:val="00E9038B"/>
    <w:rsid w:val="00E90769"/>
    <w:rsid w:val="00E93E41"/>
    <w:rsid w:val="00E95C00"/>
    <w:rsid w:val="00EA0AC5"/>
    <w:rsid w:val="00EA1026"/>
    <w:rsid w:val="00EA1B7C"/>
    <w:rsid w:val="00EA4785"/>
    <w:rsid w:val="00EA4B38"/>
    <w:rsid w:val="00EA56B9"/>
    <w:rsid w:val="00EA5ABE"/>
    <w:rsid w:val="00EA5C3D"/>
    <w:rsid w:val="00EA77EE"/>
    <w:rsid w:val="00EB166C"/>
    <w:rsid w:val="00EB1850"/>
    <w:rsid w:val="00EB1BAD"/>
    <w:rsid w:val="00EB27A0"/>
    <w:rsid w:val="00EB6D75"/>
    <w:rsid w:val="00EC0243"/>
    <w:rsid w:val="00EC32F9"/>
    <w:rsid w:val="00EC3A22"/>
    <w:rsid w:val="00EC772D"/>
    <w:rsid w:val="00ED1523"/>
    <w:rsid w:val="00ED2EE2"/>
    <w:rsid w:val="00EE1167"/>
    <w:rsid w:val="00EE296F"/>
    <w:rsid w:val="00EE2A2D"/>
    <w:rsid w:val="00EE30CC"/>
    <w:rsid w:val="00EE3471"/>
    <w:rsid w:val="00EE4FD4"/>
    <w:rsid w:val="00EE5B8E"/>
    <w:rsid w:val="00EF2F19"/>
    <w:rsid w:val="00EF4B82"/>
    <w:rsid w:val="00EF64CC"/>
    <w:rsid w:val="00EF6578"/>
    <w:rsid w:val="00F0271D"/>
    <w:rsid w:val="00F029F8"/>
    <w:rsid w:val="00F10438"/>
    <w:rsid w:val="00F11D68"/>
    <w:rsid w:val="00F14042"/>
    <w:rsid w:val="00F15280"/>
    <w:rsid w:val="00F1645B"/>
    <w:rsid w:val="00F21C2D"/>
    <w:rsid w:val="00F22FC0"/>
    <w:rsid w:val="00F2540C"/>
    <w:rsid w:val="00F26C63"/>
    <w:rsid w:val="00F316D5"/>
    <w:rsid w:val="00F316E7"/>
    <w:rsid w:val="00F31F56"/>
    <w:rsid w:val="00F320C2"/>
    <w:rsid w:val="00F324EE"/>
    <w:rsid w:val="00F33F1F"/>
    <w:rsid w:val="00F37108"/>
    <w:rsid w:val="00F45CBA"/>
    <w:rsid w:val="00F5129B"/>
    <w:rsid w:val="00F52E1B"/>
    <w:rsid w:val="00F53040"/>
    <w:rsid w:val="00F5515E"/>
    <w:rsid w:val="00F60A3B"/>
    <w:rsid w:val="00F60F95"/>
    <w:rsid w:val="00F62D89"/>
    <w:rsid w:val="00F65677"/>
    <w:rsid w:val="00F66D28"/>
    <w:rsid w:val="00F77EAD"/>
    <w:rsid w:val="00F82F83"/>
    <w:rsid w:val="00F86C7C"/>
    <w:rsid w:val="00F874C6"/>
    <w:rsid w:val="00F909D9"/>
    <w:rsid w:val="00F91249"/>
    <w:rsid w:val="00F92D2F"/>
    <w:rsid w:val="00F95684"/>
    <w:rsid w:val="00F9667E"/>
    <w:rsid w:val="00F97319"/>
    <w:rsid w:val="00FA1B95"/>
    <w:rsid w:val="00FB1790"/>
    <w:rsid w:val="00FB2E34"/>
    <w:rsid w:val="00FB4231"/>
    <w:rsid w:val="00FB4ECC"/>
    <w:rsid w:val="00FB5EBD"/>
    <w:rsid w:val="00FB601C"/>
    <w:rsid w:val="00FC0B89"/>
    <w:rsid w:val="00FC5253"/>
    <w:rsid w:val="00FD1031"/>
    <w:rsid w:val="00FD26BC"/>
    <w:rsid w:val="00FD26CC"/>
    <w:rsid w:val="00FD2FDC"/>
    <w:rsid w:val="00FD75A4"/>
    <w:rsid w:val="00FE2E38"/>
    <w:rsid w:val="00FE5FC4"/>
    <w:rsid w:val="00FE636E"/>
    <w:rsid w:val="00FF00C5"/>
    <w:rsid w:val="00FF2858"/>
    <w:rsid w:val="00FF3194"/>
    <w:rsid w:val="00FF355D"/>
    <w:rsid w:val="00FF3BAD"/>
    <w:rsid w:val="00FF41B7"/>
    <w:rsid w:val="00FF4B51"/>
    <w:rsid w:val="00FF5237"/>
    <w:rsid w:val="00FF5939"/>
    <w:rsid w:val="012313F3"/>
    <w:rsid w:val="014A11E9"/>
    <w:rsid w:val="02010742"/>
    <w:rsid w:val="020A8F9C"/>
    <w:rsid w:val="02267FC3"/>
    <w:rsid w:val="032E5075"/>
    <w:rsid w:val="033EFC70"/>
    <w:rsid w:val="03DE8181"/>
    <w:rsid w:val="0492562C"/>
    <w:rsid w:val="04B16C80"/>
    <w:rsid w:val="04C489A0"/>
    <w:rsid w:val="06E0934C"/>
    <w:rsid w:val="0735EF96"/>
    <w:rsid w:val="08242DB6"/>
    <w:rsid w:val="09E96D9B"/>
    <w:rsid w:val="0A22F3F9"/>
    <w:rsid w:val="0C77F7FF"/>
    <w:rsid w:val="0D992591"/>
    <w:rsid w:val="0DB742B0"/>
    <w:rsid w:val="0E1E2871"/>
    <w:rsid w:val="0E304D06"/>
    <w:rsid w:val="0E3EE0D5"/>
    <w:rsid w:val="0EF82EF7"/>
    <w:rsid w:val="10598E23"/>
    <w:rsid w:val="106B511D"/>
    <w:rsid w:val="109B92CE"/>
    <w:rsid w:val="10C0ACB6"/>
    <w:rsid w:val="11F32B40"/>
    <w:rsid w:val="126CCF96"/>
    <w:rsid w:val="12B87A4B"/>
    <w:rsid w:val="130D9507"/>
    <w:rsid w:val="1342BF29"/>
    <w:rsid w:val="1413ACD2"/>
    <w:rsid w:val="1492B800"/>
    <w:rsid w:val="1516F893"/>
    <w:rsid w:val="15E5F87D"/>
    <w:rsid w:val="16823A71"/>
    <w:rsid w:val="16D58069"/>
    <w:rsid w:val="174111AB"/>
    <w:rsid w:val="18EF3553"/>
    <w:rsid w:val="199FE8F0"/>
    <w:rsid w:val="1A5E5EFD"/>
    <w:rsid w:val="1ACB70DB"/>
    <w:rsid w:val="1B04223B"/>
    <w:rsid w:val="1B1D63D0"/>
    <w:rsid w:val="1B2D55E4"/>
    <w:rsid w:val="1C1E8BC9"/>
    <w:rsid w:val="1C5BC7B6"/>
    <w:rsid w:val="1D29F275"/>
    <w:rsid w:val="1DB4E6F0"/>
    <w:rsid w:val="1DFDD587"/>
    <w:rsid w:val="1E0A3F28"/>
    <w:rsid w:val="1EB0B6AB"/>
    <w:rsid w:val="1F117129"/>
    <w:rsid w:val="1FAA3C29"/>
    <w:rsid w:val="20BE9894"/>
    <w:rsid w:val="20DDE33D"/>
    <w:rsid w:val="212BB89F"/>
    <w:rsid w:val="21C6DD27"/>
    <w:rsid w:val="21DA1B5F"/>
    <w:rsid w:val="2232DE19"/>
    <w:rsid w:val="2235244D"/>
    <w:rsid w:val="2456090F"/>
    <w:rsid w:val="25458BF0"/>
    <w:rsid w:val="2564750D"/>
    <w:rsid w:val="258F0E91"/>
    <w:rsid w:val="25E08709"/>
    <w:rsid w:val="27B94AF6"/>
    <w:rsid w:val="27C272C2"/>
    <w:rsid w:val="2894833B"/>
    <w:rsid w:val="29113C28"/>
    <w:rsid w:val="2A2FF3FC"/>
    <w:rsid w:val="2A4BD8AC"/>
    <w:rsid w:val="2A7A270A"/>
    <w:rsid w:val="2ACB911B"/>
    <w:rsid w:val="2C01D621"/>
    <w:rsid w:val="2C3CE3D1"/>
    <w:rsid w:val="2D28FD54"/>
    <w:rsid w:val="2DFC6D87"/>
    <w:rsid w:val="2E7D3191"/>
    <w:rsid w:val="30460430"/>
    <w:rsid w:val="307C73A3"/>
    <w:rsid w:val="30C6FFC5"/>
    <w:rsid w:val="31073CA8"/>
    <w:rsid w:val="320CA63E"/>
    <w:rsid w:val="32BEFD47"/>
    <w:rsid w:val="345B93FC"/>
    <w:rsid w:val="35F0DAB7"/>
    <w:rsid w:val="3638D3ED"/>
    <w:rsid w:val="3713652D"/>
    <w:rsid w:val="38B6CCAC"/>
    <w:rsid w:val="38BA5DED"/>
    <w:rsid w:val="3918D146"/>
    <w:rsid w:val="391F8700"/>
    <w:rsid w:val="398036E5"/>
    <w:rsid w:val="3A5037CD"/>
    <w:rsid w:val="3B595A23"/>
    <w:rsid w:val="3B75148F"/>
    <w:rsid w:val="3BF0958F"/>
    <w:rsid w:val="3C2E1AA3"/>
    <w:rsid w:val="3D7146E8"/>
    <w:rsid w:val="3E330ACA"/>
    <w:rsid w:val="3F32DD0F"/>
    <w:rsid w:val="3FB190A8"/>
    <w:rsid w:val="40014DBB"/>
    <w:rsid w:val="40866D31"/>
    <w:rsid w:val="42AA34EC"/>
    <w:rsid w:val="43479632"/>
    <w:rsid w:val="44A5DB2A"/>
    <w:rsid w:val="463F8D24"/>
    <w:rsid w:val="4665604D"/>
    <w:rsid w:val="4675F89E"/>
    <w:rsid w:val="467B171E"/>
    <w:rsid w:val="46AB12E3"/>
    <w:rsid w:val="477ACD3A"/>
    <w:rsid w:val="48244F91"/>
    <w:rsid w:val="48DF7600"/>
    <w:rsid w:val="4924D626"/>
    <w:rsid w:val="4A5A370E"/>
    <w:rsid w:val="4AB8AAFF"/>
    <w:rsid w:val="4AFD4D24"/>
    <w:rsid w:val="4B668F67"/>
    <w:rsid w:val="4BE1FC2C"/>
    <w:rsid w:val="4C64065E"/>
    <w:rsid w:val="4CD059FE"/>
    <w:rsid w:val="4CFDAB03"/>
    <w:rsid w:val="4E28448F"/>
    <w:rsid w:val="4F4B566E"/>
    <w:rsid w:val="4F823FCC"/>
    <w:rsid w:val="5079BD9F"/>
    <w:rsid w:val="510F45B2"/>
    <w:rsid w:val="51CD56ED"/>
    <w:rsid w:val="51EF8579"/>
    <w:rsid w:val="52A83C9D"/>
    <w:rsid w:val="52C4E02E"/>
    <w:rsid w:val="5316D8E3"/>
    <w:rsid w:val="53446F45"/>
    <w:rsid w:val="53D60EBD"/>
    <w:rsid w:val="550B7584"/>
    <w:rsid w:val="56DC4721"/>
    <w:rsid w:val="56F564B2"/>
    <w:rsid w:val="577C03BB"/>
    <w:rsid w:val="59566196"/>
    <w:rsid w:val="59911438"/>
    <w:rsid w:val="5A07FEF8"/>
    <w:rsid w:val="5A88ECE2"/>
    <w:rsid w:val="5B95742C"/>
    <w:rsid w:val="5CE625B9"/>
    <w:rsid w:val="5D0D5854"/>
    <w:rsid w:val="5F4489C9"/>
    <w:rsid w:val="5F470B80"/>
    <w:rsid w:val="600FFA64"/>
    <w:rsid w:val="60709720"/>
    <w:rsid w:val="6122B3DA"/>
    <w:rsid w:val="615F431E"/>
    <w:rsid w:val="620AB278"/>
    <w:rsid w:val="624B5DBB"/>
    <w:rsid w:val="624BAC00"/>
    <w:rsid w:val="63448F5E"/>
    <w:rsid w:val="6445D88D"/>
    <w:rsid w:val="6503BE10"/>
    <w:rsid w:val="6510D1EB"/>
    <w:rsid w:val="66912D62"/>
    <w:rsid w:val="66CDBBF3"/>
    <w:rsid w:val="66FE6DEA"/>
    <w:rsid w:val="6777F7D0"/>
    <w:rsid w:val="68554122"/>
    <w:rsid w:val="68B5180D"/>
    <w:rsid w:val="69065B6E"/>
    <w:rsid w:val="6A0453EB"/>
    <w:rsid w:val="6A3B45EE"/>
    <w:rsid w:val="6BD1D0DF"/>
    <w:rsid w:val="6BF53109"/>
    <w:rsid w:val="6CC6C599"/>
    <w:rsid w:val="6D1F7738"/>
    <w:rsid w:val="6D46D8A1"/>
    <w:rsid w:val="6D7887C6"/>
    <w:rsid w:val="6E24D17E"/>
    <w:rsid w:val="6E7C3D58"/>
    <w:rsid w:val="6E8E1195"/>
    <w:rsid w:val="6F10365C"/>
    <w:rsid w:val="6F8C43CA"/>
    <w:rsid w:val="709742E7"/>
    <w:rsid w:val="71ACB66C"/>
    <w:rsid w:val="71C90925"/>
    <w:rsid w:val="71E79EFF"/>
    <w:rsid w:val="73F46B62"/>
    <w:rsid w:val="744C4409"/>
    <w:rsid w:val="75236F0A"/>
    <w:rsid w:val="75268D2F"/>
    <w:rsid w:val="7648173F"/>
    <w:rsid w:val="766137F5"/>
    <w:rsid w:val="774E27B1"/>
    <w:rsid w:val="77BE123C"/>
    <w:rsid w:val="79386457"/>
    <w:rsid w:val="7C928C90"/>
    <w:rsid w:val="7DB985A5"/>
    <w:rsid w:val="7E1C9142"/>
    <w:rsid w:val="7E377609"/>
    <w:rsid w:val="7EB50791"/>
    <w:rsid w:val="7EB6C8F1"/>
    <w:rsid w:val="7EC870EB"/>
    <w:rsid w:val="7F84AA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627B4"/>
  <w15:docId w15:val="{EAAF4A7D-EDB8-467A-8101-05E69D3B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F4287"/>
    <w:rPr>
      <w:rFonts w:ascii="Times New Roman" w:eastAsia="Times New Roman" w:hAnsi="Times New Roman" w:cs="Times New Roman"/>
      <w:lang w:val="it-IT"/>
    </w:rPr>
  </w:style>
  <w:style w:type="paragraph" w:styleId="Titolo1">
    <w:name w:val="heading 1"/>
    <w:basedOn w:val="Normale"/>
    <w:link w:val="Titolo1Carattere"/>
    <w:uiPriority w:val="9"/>
    <w:qFormat/>
    <w:pPr>
      <w:ind w:left="832" w:hanging="361"/>
      <w:outlineLvl w:val="0"/>
    </w:pPr>
    <w:rPr>
      <w:b/>
      <w:bCs/>
      <w:sz w:val="28"/>
      <w:szCs w:val="28"/>
    </w:rPr>
  </w:style>
  <w:style w:type="paragraph" w:styleId="Titolo2">
    <w:name w:val="heading 2"/>
    <w:basedOn w:val="Normale"/>
    <w:uiPriority w:val="9"/>
    <w:unhideWhenUsed/>
    <w:qFormat/>
    <w:pPr>
      <w:ind w:left="112"/>
      <w:outlineLvl w:val="1"/>
    </w:pPr>
    <w:rPr>
      <w:b/>
      <w:bCs/>
      <w:sz w:val="24"/>
      <w:szCs w:val="24"/>
    </w:rPr>
  </w:style>
  <w:style w:type="paragraph" w:styleId="Titolo3">
    <w:name w:val="heading 3"/>
    <w:basedOn w:val="Normale"/>
    <w:uiPriority w:val="9"/>
    <w:unhideWhenUsed/>
    <w:qFormat/>
    <w:pPr>
      <w:spacing w:before="227"/>
      <w:ind w:left="112"/>
      <w:outlineLvl w:val="2"/>
    </w:pPr>
    <w:rPr>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240"/>
      <w:ind w:left="396" w:hanging="284"/>
    </w:pPr>
    <w:rPr>
      <w:b/>
      <w:bCs/>
    </w:rPr>
  </w:style>
  <w:style w:type="paragraph" w:styleId="Corpotesto">
    <w:name w:val="Body Text"/>
    <w:basedOn w:val="Normale"/>
    <w:uiPriority w:val="1"/>
    <w:qFormat/>
    <w:rPr>
      <w:sz w:val="24"/>
      <w:szCs w:val="24"/>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832" w:hanging="361"/>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1750C"/>
    <w:rPr>
      <w:color w:val="0000FF" w:themeColor="hyperlink"/>
      <w:u w:val="single"/>
    </w:rPr>
  </w:style>
  <w:style w:type="paragraph" w:styleId="Intestazione">
    <w:name w:val="header"/>
    <w:basedOn w:val="Normale"/>
    <w:link w:val="IntestazioneCarattere"/>
    <w:uiPriority w:val="99"/>
    <w:unhideWhenUsed/>
    <w:rsid w:val="00A1750C"/>
    <w:pPr>
      <w:tabs>
        <w:tab w:val="center" w:pos="4819"/>
        <w:tab w:val="right" w:pos="9638"/>
      </w:tabs>
    </w:pPr>
  </w:style>
  <w:style w:type="character" w:customStyle="1" w:styleId="IntestazioneCarattere">
    <w:name w:val="Intestazione Carattere"/>
    <w:basedOn w:val="Carpredefinitoparagrafo"/>
    <w:link w:val="Intestazione"/>
    <w:uiPriority w:val="99"/>
    <w:rsid w:val="00A1750C"/>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1750C"/>
    <w:pPr>
      <w:tabs>
        <w:tab w:val="center" w:pos="4819"/>
        <w:tab w:val="right" w:pos="9638"/>
      </w:tabs>
    </w:pPr>
  </w:style>
  <w:style w:type="character" w:customStyle="1" w:styleId="PidipaginaCarattere">
    <w:name w:val="Piè di pagina Carattere"/>
    <w:basedOn w:val="Carpredefinitoparagrafo"/>
    <w:link w:val="Pidipagina"/>
    <w:uiPriority w:val="99"/>
    <w:rsid w:val="00A1750C"/>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4A51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5134"/>
    <w:rPr>
      <w:rFonts w:ascii="Segoe UI" w:eastAsia="Times New Roman" w:hAnsi="Segoe UI" w:cs="Segoe UI"/>
      <w:sz w:val="18"/>
      <w:szCs w:val="18"/>
      <w:lang w:val="it-I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rFonts w:ascii="Times New Roman" w:eastAsia="Times New Roman" w:hAnsi="Times New Roman" w:cs="Times New Roman"/>
      <w:sz w:val="20"/>
      <w:szCs w:val="20"/>
      <w:lang w:val="it-IT"/>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1B7535"/>
    <w:pPr>
      <w:widowControl/>
      <w:autoSpaceDE/>
      <w:autoSpaceDN/>
    </w:pPr>
    <w:rPr>
      <w:rFonts w:ascii="Times New Roman" w:eastAsia="Times New Roman" w:hAnsi="Times New Roman" w:cs="Times New Roman"/>
      <w:lang w:val="it-IT"/>
    </w:rPr>
  </w:style>
  <w:style w:type="paragraph" w:styleId="Soggettocommento">
    <w:name w:val="annotation subject"/>
    <w:basedOn w:val="Testocommento"/>
    <w:next w:val="Testocommento"/>
    <w:link w:val="SoggettocommentoCarattere"/>
    <w:uiPriority w:val="99"/>
    <w:semiHidden/>
    <w:unhideWhenUsed/>
    <w:rsid w:val="00267EA4"/>
    <w:rPr>
      <w:b/>
      <w:bCs/>
    </w:rPr>
  </w:style>
  <w:style w:type="character" w:customStyle="1" w:styleId="SoggettocommentoCarattere">
    <w:name w:val="Soggetto commento Carattere"/>
    <w:basedOn w:val="TestocommentoCarattere"/>
    <w:link w:val="Soggettocommento"/>
    <w:uiPriority w:val="99"/>
    <w:semiHidden/>
    <w:rsid w:val="00267EA4"/>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unhideWhenUsed/>
    <w:rsid w:val="009B07BE"/>
    <w:rPr>
      <w:sz w:val="20"/>
      <w:szCs w:val="20"/>
    </w:rPr>
  </w:style>
  <w:style w:type="character" w:customStyle="1" w:styleId="TestonotaapidipaginaCarattere">
    <w:name w:val="Testo nota a piè di pagina Carattere"/>
    <w:basedOn w:val="Carpredefinitoparagrafo"/>
    <w:link w:val="Testonotaapidipagina"/>
    <w:uiPriority w:val="99"/>
    <w:rsid w:val="009B07BE"/>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B07BE"/>
    <w:rPr>
      <w:vertAlign w:val="superscript"/>
    </w:rPr>
  </w:style>
  <w:style w:type="character" w:customStyle="1" w:styleId="Link">
    <w:name w:val="Link"/>
    <w:rsid w:val="00B67EE6"/>
    <w:rPr>
      <w:outline w:val="0"/>
      <w:color w:val="0563C1"/>
      <w:u w:val="single" w:color="0563C1"/>
    </w:rPr>
  </w:style>
  <w:style w:type="character" w:customStyle="1" w:styleId="Hyperlink0">
    <w:name w:val="Hyperlink.0"/>
    <w:basedOn w:val="Link"/>
    <w:rsid w:val="00B67EE6"/>
    <w:rPr>
      <w:rFonts w:ascii="Times New Roman" w:eastAsia="Times New Roman" w:hAnsi="Times New Roman" w:cs="Times New Roman"/>
      <w:outline w:val="0"/>
      <w:color w:val="000000"/>
      <w:u w:val="single" w:color="000000"/>
    </w:rPr>
  </w:style>
  <w:style w:type="character" w:customStyle="1" w:styleId="Hyperlink1">
    <w:name w:val="Hyperlink.1"/>
    <w:basedOn w:val="Link"/>
    <w:rsid w:val="00B67EE6"/>
    <w:rPr>
      <w:rFonts w:ascii="Times New Roman" w:eastAsia="Times New Roman" w:hAnsi="Times New Roman" w:cs="Times New Roman"/>
      <w:i/>
      <w:iCs/>
      <w:outline w:val="0"/>
      <w:color w:val="000000"/>
      <w:u w:val="none" w:color="000000"/>
      <w:lang w:val="it-IT"/>
    </w:rPr>
  </w:style>
  <w:style w:type="character" w:customStyle="1" w:styleId="Hyperlink2">
    <w:name w:val="Hyperlink.2"/>
    <w:basedOn w:val="Link"/>
    <w:rsid w:val="00B67EE6"/>
    <w:rPr>
      <w:rFonts w:ascii="Times New Roman" w:eastAsia="Times New Roman" w:hAnsi="Times New Roman" w:cs="Times New Roman"/>
      <w:outline w:val="0"/>
      <w:color w:val="000000"/>
      <w:spacing w:val="0"/>
      <w:u w:val="none" w:color="000000"/>
    </w:rPr>
  </w:style>
  <w:style w:type="character" w:customStyle="1" w:styleId="Hyperlink4">
    <w:name w:val="Hyperlink.4"/>
    <w:basedOn w:val="Link"/>
    <w:rsid w:val="00B67EE6"/>
    <w:rPr>
      <w:rFonts w:ascii="Times New Roman" w:eastAsia="Times New Roman" w:hAnsi="Times New Roman" w:cs="Times New Roman"/>
      <w:outline w:val="0"/>
      <w:color w:val="000000"/>
      <w:u w:val="none" w:color="000000"/>
    </w:rPr>
  </w:style>
  <w:style w:type="character" w:customStyle="1" w:styleId="Titolo1Carattere">
    <w:name w:val="Titolo 1 Carattere"/>
    <w:basedOn w:val="Carpredefinitoparagrafo"/>
    <w:link w:val="Titolo1"/>
    <w:uiPriority w:val="9"/>
    <w:rsid w:val="00B67EE6"/>
    <w:rPr>
      <w:rFonts w:ascii="Times New Roman" w:eastAsia="Times New Roman" w:hAnsi="Times New Roman" w:cs="Times New Roman"/>
      <w:b/>
      <w:bCs/>
      <w:sz w:val="28"/>
      <w:szCs w:val="28"/>
      <w:lang w:val="it-IT"/>
    </w:rPr>
  </w:style>
  <w:style w:type="paragraph" w:customStyle="1" w:styleId="Default">
    <w:name w:val="Default"/>
    <w:qFormat/>
    <w:rsid w:val="00C10703"/>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10703"/>
    <w:rPr>
      <w:rFonts w:ascii="Times New Roman" w:eastAsia="Times New Roman" w:hAnsi="Times New Roman" w:cs="Times New Roman"/>
      <w:lang w:val="it-IT"/>
    </w:rPr>
  </w:style>
  <w:style w:type="character" w:styleId="Menzionenonrisolta">
    <w:name w:val="Unresolved Mention"/>
    <w:basedOn w:val="Carpredefinitoparagrafo"/>
    <w:uiPriority w:val="99"/>
    <w:semiHidden/>
    <w:unhideWhenUsed/>
    <w:rsid w:val="00B34CB4"/>
    <w:rPr>
      <w:color w:val="605E5C"/>
      <w:shd w:val="clear" w:color="auto" w:fill="E1DFDD"/>
    </w:rPr>
  </w:style>
  <w:style w:type="numbering" w:customStyle="1" w:styleId="Stileimportato9">
    <w:name w:val="Stile importato 9"/>
    <w:rsid w:val="00AD375C"/>
    <w:pPr>
      <w:numPr>
        <w:numId w:val="1"/>
      </w:numPr>
    </w:pPr>
  </w:style>
  <w:style w:type="character" w:styleId="Collegamentovisitato">
    <w:name w:val="FollowedHyperlink"/>
    <w:basedOn w:val="Carpredefinitoparagrafo"/>
    <w:uiPriority w:val="99"/>
    <w:semiHidden/>
    <w:unhideWhenUsed/>
    <w:rsid w:val="0091636F"/>
    <w:rPr>
      <w:color w:val="800080" w:themeColor="followedHyperlink"/>
      <w:u w:val="single"/>
    </w:rPr>
  </w:style>
  <w:style w:type="paragraph" w:styleId="PreformattatoHTML">
    <w:name w:val="HTML Preformatted"/>
    <w:basedOn w:val="Normale"/>
    <w:link w:val="PreformattatoHTMLCarattere"/>
    <w:uiPriority w:val="99"/>
    <w:semiHidden/>
    <w:unhideWhenUsed/>
    <w:rsid w:val="00226A22"/>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226A22"/>
    <w:rPr>
      <w:rFonts w:ascii="Consolas" w:eastAsia="Times New Roman" w:hAnsi="Consolas" w:cs="Times New Roman"/>
      <w:sz w:val="20"/>
      <w:szCs w:val="20"/>
      <w:lang w:val="it-IT"/>
    </w:rPr>
  </w:style>
  <w:style w:type="numbering" w:customStyle="1" w:styleId="Stileimportato6">
    <w:name w:val="Stile importato 6"/>
    <w:rsid w:val="00DD3F45"/>
    <w:pPr>
      <w:numPr>
        <w:numId w:val="2"/>
      </w:numPr>
    </w:pPr>
  </w:style>
  <w:style w:type="paragraph" w:customStyle="1" w:styleId="BIOggCorpo">
    <w:name w:val="BI Ogg Corpo"/>
    <w:basedOn w:val="Normale"/>
    <w:link w:val="BIOggCorpoCarattere"/>
    <w:qFormat/>
    <w:rsid w:val="00BE636B"/>
    <w:pPr>
      <w:widowControl/>
      <w:autoSpaceDE/>
      <w:autoSpaceDN/>
      <w:spacing w:line="22" w:lineRule="atLeast"/>
      <w:ind w:left="993" w:hanging="993"/>
      <w:jc w:val="both"/>
    </w:pPr>
    <w:rPr>
      <w:rFonts w:cs="Arial"/>
    </w:rPr>
  </w:style>
  <w:style w:type="character" w:customStyle="1" w:styleId="BIOggCorpoCarattere">
    <w:name w:val="BI Ogg Corpo Carattere"/>
    <w:basedOn w:val="Carpredefinitoparagrafo"/>
    <w:link w:val="BIOggCorpo"/>
    <w:rsid w:val="00BE636B"/>
    <w:rPr>
      <w:rFonts w:ascii="Times New Roman" w:eastAsia="Times New Roman" w:hAnsi="Times New Roman" w:cs="Arial"/>
      <w:lang w:val="it-IT"/>
    </w:rPr>
  </w:style>
  <w:style w:type="paragraph" w:customStyle="1" w:styleId="xxmsonormal">
    <w:name w:val="x_x_msonormal"/>
    <w:basedOn w:val="Normale"/>
    <w:rsid w:val="009B7AC7"/>
    <w:pPr>
      <w:widowControl/>
      <w:autoSpaceDE/>
      <w:autoSpaceDN/>
      <w:spacing w:before="100" w:beforeAutospacing="1" w:after="100" w:afterAutospacing="1"/>
    </w:pPr>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2577">
      <w:bodyDiv w:val="1"/>
      <w:marLeft w:val="0"/>
      <w:marRight w:val="0"/>
      <w:marTop w:val="0"/>
      <w:marBottom w:val="0"/>
      <w:divBdr>
        <w:top w:val="none" w:sz="0" w:space="0" w:color="auto"/>
        <w:left w:val="none" w:sz="0" w:space="0" w:color="auto"/>
        <w:bottom w:val="none" w:sz="0" w:space="0" w:color="auto"/>
        <w:right w:val="none" w:sz="0" w:space="0" w:color="auto"/>
      </w:divBdr>
    </w:div>
    <w:div w:id="86000344">
      <w:bodyDiv w:val="1"/>
      <w:marLeft w:val="0"/>
      <w:marRight w:val="0"/>
      <w:marTop w:val="0"/>
      <w:marBottom w:val="0"/>
      <w:divBdr>
        <w:top w:val="none" w:sz="0" w:space="0" w:color="auto"/>
        <w:left w:val="none" w:sz="0" w:space="0" w:color="auto"/>
        <w:bottom w:val="none" w:sz="0" w:space="0" w:color="auto"/>
        <w:right w:val="none" w:sz="0" w:space="0" w:color="auto"/>
      </w:divBdr>
    </w:div>
    <w:div w:id="175969346">
      <w:bodyDiv w:val="1"/>
      <w:marLeft w:val="0"/>
      <w:marRight w:val="0"/>
      <w:marTop w:val="0"/>
      <w:marBottom w:val="0"/>
      <w:divBdr>
        <w:top w:val="none" w:sz="0" w:space="0" w:color="auto"/>
        <w:left w:val="none" w:sz="0" w:space="0" w:color="auto"/>
        <w:bottom w:val="none" w:sz="0" w:space="0" w:color="auto"/>
        <w:right w:val="none" w:sz="0" w:space="0" w:color="auto"/>
      </w:divBdr>
    </w:div>
    <w:div w:id="257444776">
      <w:bodyDiv w:val="1"/>
      <w:marLeft w:val="0"/>
      <w:marRight w:val="0"/>
      <w:marTop w:val="0"/>
      <w:marBottom w:val="0"/>
      <w:divBdr>
        <w:top w:val="none" w:sz="0" w:space="0" w:color="auto"/>
        <w:left w:val="none" w:sz="0" w:space="0" w:color="auto"/>
        <w:bottom w:val="none" w:sz="0" w:space="0" w:color="auto"/>
        <w:right w:val="none" w:sz="0" w:space="0" w:color="auto"/>
      </w:divBdr>
    </w:div>
    <w:div w:id="287593235">
      <w:bodyDiv w:val="1"/>
      <w:marLeft w:val="0"/>
      <w:marRight w:val="0"/>
      <w:marTop w:val="0"/>
      <w:marBottom w:val="0"/>
      <w:divBdr>
        <w:top w:val="none" w:sz="0" w:space="0" w:color="auto"/>
        <w:left w:val="none" w:sz="0" w:space="0" w:color="auto"/>
        <w:bottom w:val="none" w:sz="0" w:space="0" w:color="auto"/>
        <w:right w:val="none" w:sz="0" w:space="0" w:color="auto"/>
      </w:divBdr>
    </w:div>
    <w:div w:id="426198390">
      <w:bodyDiv w:val="1"/>
      <w:marLeft w:val="0"/>
      <w:marRight w:val="0"/>
      <w:marTop w:val="0"/>
      <w:marBottom w:val="0"/>
      <w:divBdr>
        <w:top w:val="none" w:sz="0" w:space="0" w:color="auto"/>
        <w:left w:val="none" w:sz="0" w:space="0" w:color="auto"/>
        <w:bottom w:val="none" w:sz="0" w:space="0" w:color="auto"/>
        <w:right w:val="none" w:sz="0" w:space="0" w:color="auto"/>
      </w:divBdr>
    </w:div>
    <w:div w:id="467552894">
      <w:bodyDiv w:val="1"/>
      <w:marLeft w:val="0"/>
      <w:marRight w:val="0"/>
      <w:marTop w:val="0"/>
      <w:marBottom w:val="0"/>
      <w:divBdr>
        <w:top w:val="none" w:sz="0" w:space="0" w:color="auto"/>
        <w:left w:val="none" w:sz="0" w:space="0" w:color="auto"/>
        <w:bottom w:val="none" w:sz="0" w:space="0" w:color="auto"/>
        <w:right w:val="none" w:sz="0" w:space="0" w:color="auto"/>
      </w:divBdr>
    </w:div>
    <w:div w:id="476191171">
      <w:bodyDiv w:val="1"/>
      <w:marLeft w:val="0"/>
      <w:marRight w:val="0"/>
      <w:marTop w:val="0"/>
      <w:marBottom w:val="0"/>
      <w:divBdr>
        <w:top w:val="none" w:sz="0" w:space="0" w:color="auto"/>
        <w:left w:val="none" w:sz="0" w:space="0" w:color="auto"/>
        <w:bottom w:val="none" w:sz="0" w:space="0" w:color="auto"/>
        <w:right w:val="none" w:sz="0" w:space="0" w:color="auto"/>
      </w:divBdr>
    </w:div>
    <w:div w:id="496192101">
      <w:bodyDiv w:val="1"/>
      <w:marLeft w:val="0"/>
      <w:marRight w:val="0"/>
      <w:marTop w:val="0"/>
      <w:marBottom w:val="0"/>
      <w:divBdr>
        <w:top w:val="none" w:sz="0" w:space="0" w:color="auto"/>
        <w:left w:val="none" w:sz="0" w:space="0" w:color="auto"/>
        <w:bottom w:val="none" w:sz="0" w:space="0" w:color="auto"/>
        <w:right w:val="none" w:sz="0" w:space="0" w:color="auto"/>
      </w:divBdr>
      <w:divsChild>
        <w:div w:id="1701662704">
          <w:marLeft w:val="0"/>
          <w:marRight w:val="0"/>
          <w:marTop w:val="0"/>
          <w:marBottom w:val="0"/>
          <w:divBdr>
            <w:top w:val="none" w:sz="0" w:space="0" w:color="auto"/>
            <w:left w:val="none" w:sz="0" w:space="0" w:color="auto"/>
            <w:bottom w:val="none" w:sz="0" w:space="0" w:color="auto"/>
            <w:right w:val="none" w:sz="0" w:space="0" w:color="auto"/>
          </w:divBdr>
        </w:div>
        <w:div w:id="1781215571">
          <w:marLeft w:val="0"/>
          <w:marRight w:val="0"/>
          <w:marTop w:val="0"/>
          <w:marBottom w:val="0"/>
          <w:divBdr>
            <w:top w:val="none" w:sz="0" w:space="0" w:color="auto"/>
            <w:left w:val="none" w:sz="0" w:space="0" w:color="auto"/>
            <w:bottom w:val="none" w:sz="0" w:space="0" w:color="auto"/>
            <w:right w:val="none" w:sz="0" w:space="0" w:color="auto"/>
          </w:divBdr>
        </w:div>
        <w:div w:id="1241477490">
          <w:marLeft w:val="0"/>
          <w:marRight w:val="0"/>
          <w:marTop w:val="0"/>
          <w:marBottom w:val="0"/>
          <w:divBdr>
            <w:top w:val="none" w:sz="0" w:space="0" w:color="auto"/>
            <w:left w:val="none" w:sz="0" w:space="0" w:color="auto"/>
            <w:bottom w:val="none" w:sz="0" w:space="0" w:color="auto"/>
            <w:right w:val="none" w:sz="0" w:space="0" w:color="auto"/>
          </w:divBdr>
        </w:div>
        <w:div w:id="1178538718">
          <w:marLeft w:val="0"/>
          <w:marRight w:val="0"/>
          <w:marTop w:val="0"/>
          <w:marBottom w:val="0"/>
          <w:divBdr>
            <w:top w:val="none" w:sz="0" w:space="0" w:color="auto"/>
            <w:left w:val="none" w:sz="0" w:space="0" w:color="auto"/>
            <w:bottom w:val="none" w:sz="0" w:space="0" w:color="auto"/>
            <w:right w:val="none" w:sz="0" w:space="0" w:color="auto"/>
          </w:divBdr>
        </w:div>
        <w:div w:id="1502620706">
          <w:marLeft w:val="0"/>
          <w:marRight w:val="0"/>
          <w:marTop w:val="0"/>
          <w:marBottom w:val="0"/>
          <w:divBdr>
            <w:top w:val="none" w:sz="0" w:space="0" w:color="auto"/>
            <w:left w:val="none" w:sz="0" w:space="0" w:color="auto"/>
            <w:bottom w:val="none" w:sz="0" w:space="0" w:color="auto"/>
            <w:right w:val="none" w:sz="0" w:space="0" w:color="auto"/>
          </w:divBdr>
        </w:div>
      </w:divsChild>
    </w:div>
    <w:div w:id="535511203">
      <w:bodyDiv w:val="1"/>
      <w:marLeft w:val="0"/>
      <w:marRight w:val="0"/>
      <w:marTop w:val="0"/>
      <w:marBottom w:val="0"/>
      <w:divBdr>
        <w:top w:val="none" w:sz="0" w:space="0" w:color="auto"/>
        <w:left w:val="none" w:sz="0" w:space="0" w:color="auto"/>
        <w:bottom w:val="none" w:sz="0" w:space="0" w:color="auto"/>
        <w:right w:val="none" w:sz="0" w:space="0" w:color="auto"/>
      </w:divBdr>
    </w:div>
    <w:div w:id="582909907">
      <w:bodyDiv w:val="1"/>
      <w:marLeft w:val="0"/>
      <w:marRight w:val="0"/>
      <w:marTop w:val="0"/>
      <w:marBottom w:val="0"/>
      <w:divBdr>
        <w:top w:val="none" w:sz="0" w:space="0" w:color="auto"/>
        <w:left w:val="none" w:sz="0" w:space="0" w:color="auto"/>
        <w:bottom w:val="none" w:sz="0" w:space="0" w:color="auto"/>
        <w:right w:val="none" w:sz="0" w:space="0" w:color="auto"/>
      </w:divBdr>
    </w:div>
    <w:div w:id="625233866">
      <w:bodyDiv w:val="1"/>
      <w:marLeft w:val="0"/>
      <w:marRight w:val="0"/>
      <w:marTop w:val="0"/>
      <w:marBottom w:val="0"/>
      <w:divBdr>
        <w:top w:val="none" w:sz="0" w:space="0" w:color="auto"/>
        <w:left w:val="none" w:sz="0" w:space="0" w:color="auto"/>
        <w:bottom w:val="none" w:sz="0" w:space="0" w:color="auto"/>
        <w:right w:val="none" w:sz="0" w:space="0" w:color="auto"/>
      </w:divBdr>
    </w:div>
    <w:div w:id="629672960">
      <w:bodyDiv w:val="1"/>
      <w:marLeft w:val="0"/>
      <w:marRight w:val="0"/>
      <w:marTop w:val="0"/>
      <w:marBottom w:val="0"/>
      <w:divBdr>
        <w:top w:val="none" w:sz="0" w:space="0" w:color="auto"/>
        <w:left w:val="none" w:sz="0" w:space="0" w:color="auto"/>
        <w:bottom w:val="none" w:sz="0" w:space="0" w:color="auto"/>
        <w:right w:val="none" w:sz="0" w:space="0" w:color="auto"/>
      </w:divBdr>
    </w:div>
    <w:div w:id="699673583">
      <w:bodyDiv w:val="1"/>
      <w:marLeft w:val="0"/>
      <w:marRight w:val="0"/>
      <w:marTop w:val="0"/>
      <w:marBottom w:val="0"/>
      <w:divBdr>
        <w:top w:val="none" w:sz="0" w:space="0" w:color="auto"/>
        <w:left w:val="none" w:sz="0" w:space="0" w:color="auto"/>
        <w:bottom w:val="none" w:sz="0" w:space="0" w:color="auto"/>
        <w:right w:val="none" w:sz="0" w:space="0" w:color="auto"/>
      </w:divBdr>
    </w:div>
    <w:div w:id="736784603">
      <w:bodyDiv w:val="1"/>
      <w:marLeft w:val="0"/>
      <w:marRight w:val="0"/>
      <w:marTop w:val="0"/>
      <w:marBottom w:val="0"/>
      <w:divBdr>
        <w:top w:val="none" w:sz="0" w:space="0" w:color="auto"/>
        <w:left w:val="none" w:sz="0" w:space="0" w:color="auto"/>
        <w:bottom w:val="none" w:sz="0" w:space="0" w:color="auto"/>
        <w:right w:val="none" w:sz="0" w:space="0" w:color="auto"/>
      </w:divBdr>
    </w:div>
    <w:div w:id="810056607">
      <w:bodyDiv w:val="1"/>
      <w:marLeft w:val="0"/>
      <w:marRight w:val="0"/>
      <w:marTop w:val="0"/>
      <w:marBottom w:val="0"/>
      <w:divBdr>
        <w:top w:val="none" w:sz="0" w:space="0" w:color="auto"/>
        <w:left w:val="none" w:sz="0" w:space="0" w:color="auto"/>
        <w:bottom w:val="none" w:sz="0" w:space="0" w:color="auto"/>
        <w:right w:val="none" w:sz="0" w:space="0" w:color="auto"/>
      </w:divBdr>
    </w:div>
    <w:div w:id="879123101">
      <w:bodyDiv w:val="1"/>
      <w:marLeft w:val="0"/>
      <w:marRight w:val="0"/>
      <w:marTop w:val="0"/>
      <w:marBottom w:val="0"/>
      <w:divBdr>
        <w:top w:val="none" w:sz="0" w:space="0" w:color="auto"/>
        <w:left w:val="none" w:sz="0" w:space="0" w:color="auto"/>
        <w:bottom w:val="none" w:sz="0" w:space="0" w:color="auto"/>
        <w:right w:val="none" w:sz="0" w:space="0" w:color="auto"/>
      </w:divBdr>
    </w:div>
    <w:div w:id="963926328">
      <w:bodyDiv w:val="1"/>
      <w:marLeft w:val="0"/>
      <w:marRight w:val="0"/>
      <w:marTop w:val="0"/>
      <w:marBottom w:val="0"/>
      <w:divBdr>
        <w:top w:val="none" w:sz="0" w:space="0" w:color="auto"/>
        <w:left w:val="none" w:sz="0" w:space="0" w:color="auto"/>
        <w:bottom w:val="none" w:sz="0" w:space="0" w:color="auto"/>
        <w:right w:val="none" w:sz="0" w:space="0" w:color="auto"/>
      </w:divBdr>
    </w:div>
    <w:div w:id="995185357">
      <w:bodyDiv w:val="1"/>
      <w:marLeft w:val="0"/>
      <w:marRight w:val="0"/>
      <w:marTop w:val="0"/>
      <w:marBottom w:val="0"/>
      <w:divBdr>
        <w:top w:val="none" w:sz="0" w:space="0" w:color="auto"/>
        <w:left w:val="none" w:sz="0" w:space="0" w:color="auto"/>
        <w:bottom w:val="none" w:sz="0" w:space="0" w:color="auto"/>
        <w:right w:val="none" w:sz="0" w:space="0" w:color="auto"/>
      </w:divBdr>
    </w:div>
    <w:div w:id="1161697200">
      <w:bodyDiv w:val="1"/>
      <w:marLeft w:val="0"/>
      <w:marRight w:val="0"/>
      <w:marTop w:val="0"/>
      <w:marBottom w:val="0"/>
      <w:divBdr>
        <w:top w:val="none" w:sz="0" w:space="0" w:color="auto"/>
        <w:left w:val="none" w:sz="0" w:space="0" w:color="auto"/>
        <w:bottom w:val="none" w:sz="0" w:space="0" w:color="auto"/>
        <w:right w:val="none" w:sz="0" w:space="0" w:color="auto"/>
      </w:divBdr>
    </w:div>
    <w:div w:id="1203178555">
      <w:bodyDiv w:val="1"/>
      <w:marLeft w:val="0"/>
      <w:marRight w:val="0"/>
      <w:marTop w:val="0"/>
      <w:marBottom w:val="0"/>
      <w:divBdr>
        <w:top w:val="none" w:sz="0" w:space="0" w:color="auto"/>
        <w:left w:val="none" w:sz="0" w:space="0" w:color="auto"/>
        <w:bottom w:val="none" w:sz="0" w:space="0" w:color="auto"/>
        <w:right w:val="none" w:sz="0" w:space="0" w:color="auto"/>
      </w:divBdr>
    </w:div>
    <w:div w:id="1209143188">
      <w:bodyDiv w:val="1"/>
      <w:marLeft w:val="0"/>
      <w:marRight w:val="0"/>
      <w:marTop w:val="0"/>
      <w:marBottom w:val="0"/>
      <w:divBdr>
        <w:top w:val="none" w:sz="0" w:space="0" w:color="auto"/>
        <w:left w:val="none" w:sz="0" w:space="0" w:color="auto"/>
        <w:bottom w:val="none" w:sz="0" w:space="0" w:color="auto"/>
        <w:right w:val="none" w:sz="0" w:space="0" w:color="auto"/>
      </w:divBdr>
    </w:div>
    <w:div w:id="1248921410">
      <w:bodyDiv w:val="1"/>
      <w:marLeft w:val="0"/>
      <w:marRight w:val="0"/>
      <w:marTop w:val="0"/>
      <w:marBottom w:val="0"/>
      <w:divBdr>
        <w:top w:val="none" w:sz="0" w:space="0" w:color="auto"/>
        <w:left w:val="none" w:sz="0" w:space="0" w:color="auto"/>
        <w:bottom w:val="none" w:sz="0" w:space="0" w:color="auto"/>
        <w:right w:val="none" w:sz="0" w:space="0" w:color="auto"/>
      </w:divBdr>
    </w:div>
    <w:div w:id="1269464599">
      <w:bodyDiv w:val="1"/>
      <w:marLeft w:val="0"/>
      <w:marRight w:val="0"/>
      <w:marTop w:val="0"/>
      <w:marBottom w:val="0"/>
      <w:divBdr>
        <w:top w:val="none" w:sz="0" w:space="0" w:color="auto"/>
        <w:left w:val="none" w:sz="0" w:space="0" w:color="auto"/>
        <w:bottom w:val="none" w:sz="0" w:space="0" w:color="auto"/>
        <w:right w:val="none" w:sz="0" w:space="0" w:color="auto"/>
      </w:divBdr>
    </w:div>
    <w:div w:id="1374236462">
      <w:bodyDiv w:val="1"/>
      <w:marLeft w:val="0"/>
      <w:marRight w:val="0"/>
      <w:marTop w:val="0"/>
      <w:marBottom w:val="0"/>
      <w:divBdr>
        <w:top w:val="none" w:sz="0" w:space="0" w:color="auto"/>
        <w:left w:val="none" w:sz="0" w:space="0" w:color="auto"/>
        <w:bottom w:val="none" w:sz="0" w:space="0" w:color="auto"/>
        <w:right w:val="none" w:sz="0" w:space="0" w:color="auto"/>
      </w:divBdr>
    </w:div>
    <w:div w:id="1374383210">
      <w:bodyDiv w:val="1"/>
      <w:marLeft w:val="0"/>
      <w:marRight w:val="0"/>
      <w:marTop w:val="0"/>
      <w:marBottom w:val="0"/>
      <w:divBdr>
        <w:top w:val="none" w:sz="0" w:space="0" w:color="auto"/>
        <w:left w:val="none" w:sz="0" w:space="0" w:color="auto"/>
        <w:bottom w:val="none" w:sz="0" w:space="0" w:color="auto"/>
        <w:right w:val="none" w:sz="0" w:space="0" w:color="auto"/>
      </w:divBdr>
      <w:divsChild>
        <w:div w:id="314645539">
          <w:marLeft w:val="0"/>
          <w:marRight w:val="0"/>
          <w:marTop w:val="0"/>
          <w:marBottom w:val="0"/>
          <w:divBdr>
            <w:top w:val="none" w:sz="0" w:space="0" w:color="auto"/>
            <w:left w:val="none" w:sz="0" w:space="0" w:color="auto"/>
            <w:bottom w:val="none" w:sz="0" w:space="0" w:color="auto"/>
            <w:right w:val="none" w:sz="0" w:space="0" w:color="auto"/>
          </w:divBdr>
        </w:div>
        <w:div w:id="667831893">
          <w:marLeft w:val="0"/>
          <w:marRight w:val="0"/>
          <w:marTop w:val="0"/>
          <w:marBottom w:val="0"/>
          <w:divBdr>
            <w:top w:val="none" w:sz="0" w:space="0" w:color="auto"/>
            <w:left w:val="none" w:sz="0" w:space="0" w:color="auto"/>
            <w:bottom w:val="none" w:sz="0" w:space="0" w:color="auto"/>
            <w:right w:val="none" w:sz="0" w:space="0" w:color="auto"/>
          </w:divBdr>
        </w:div>
        <w:div w:id="788817002">
          <w:marLeft w:val="0"/>
          <w:marRight w:val="0"/>
          <w:marTop w:val="0"/>
          <w:marBottom w:val="0"/>
          <w:divBdr>
            <w:top w:val="none" w:sz="0" w:space="0" w:color="auto"/>
            <w:left w:val="none" w:sz="0" w:space="0" w:color="auto"/>
            <w:bottom w:val="none" w:sz="0" w:space="0" w:color="auto"/>
            <w:right w:val="none" w:sz="0" w:space="0" w:color="auto"/>
          </w:divBdr>
        </w:div>
        <w:div w:id="1439371588">
          <w:marLeft w:val="0"/>
          <w:marRight w:val="0"/>
          <w:marTop w:val="0"/>
          <w:marBottom w:val="0"/>
          <w:divBdr>
            <w:top w:val="none" w:sz="0" w:space="0" w:color="auto"/>
            <w:left w:val="none" w:sz="0" w:space="0" w:color="auto"/>
            <w:bottom w:val="none" w:sz="0" w:space="0" w:color="auto"/>
            <w:right w:val="none" w:sz="0" w:space="0" w:color="auto"/>
          </w:divBdr>
        </w:div>
        <w:div w:id="1474523439">
          <w:marLeft w:val="0"/>
          <w:marRight w:val="0"/>
          <w:marTop w:val="0"/>
          <w:marBottom w:val="0"/>
          <w:divBdr>
            <w:top w:val="none" w:sz="0" w:space="0" w:color="auto"/>
            <w:left w:val="none" w:sz="0" w:space="0" w:color="auto"/>
            <w:bottom w:val="none" w:sz="0" w:space="0" w:color="auto"/>
            <w:right w:val="none" w:sz="0" w:space="0" w:color="auto"/>
          </w:divBdr>
        </w:div>
      </w:divsChild>
    </w:div>
    <w:div w:id="1454325217">
      <w:bodyDiv w:val="1"/>
      <w:marLeft w:val="0"/>
      <w:marRight w:val="0"/>
      <w:marTop w:val="0"/>
      <w:marBottom w:val="0"/>
      <w:divBdr>
        <w:top w:val="none" w:sz="0" w:space="0" w:color="auto"/>
        <w:left w:val="none" w:sz="0" w:space="0" w:color="auto"/>
        <w:bottom w:val="none" w:sz="0" w:space="0" w:color="auto"/>
        <w:right w:val="none" w:sz="0" w:space="0" w:color="auto"/>
      </w:divBdr>
    </w:div>
    <w:div w:id="1664315896">
      <w:bodyDiv w:val="1"/>
      <w:marLeft w:val="0"/>
      <w:marRight w:val="0"/>
      <w:marTop w:val="0"/>
      <w:marBottom w:val="0"/>
      <w:divBdr>
        <w:top w:val="none" w:sz="0" w:space="0" w:color="auto"/>
        <w:left w:val="none" w:sz="0" w:space="0" w:color="auto"/>
        <w:bottom w:val="none" w:sz="0" w:space="0" w:color="auto"/>
        <w:right w:val="none" w:sz="0" w:space="0" w:color="auto"/>
      </w:divBdr>
    </w:div>
    <w:div w:id="1802993401">
      <w:bodyDiv w:val="1"/>
      <w:marLeft w:val="0"/>
      <w:marRight w:val="0"/>
      <w:marTop w:val="0"/>
      <w:marBottom w:val="0"/>
      <w:divBdr>
        <w:top w:val="none" w:sz="0" w:space="0" w:color="auto"/>
        <w:left w:val="none" w:sz="0" w:space="0" w:color="auto"/>
        <w:bottom w:val="none" w:sz="0" w:space="0" w:color="auto"/>
        <w:right w:val="none" w:sz="0" w:space="0" w:color="auto"/>
      </w:divBdr>
    </w:div>
    <w:div w:id="1928075978">
      <w:bodyDiv w:val="1"/>
      <w:marLeft w:val="0"/>
      <w:marRight w:val="0"/>
      <w:marTop w:val="0"/>
      <w:marBottom w:val="0"/>
      <w:divBdr>
        <w:top w:val="none" w:sz="0" w:space="0" w:color="auto"/>
        <w:left w:val="none" w:sz="0" w:space="0" w:color="auto"/>
        <w:bottom w:val="none" w:sz="0" w:space="0" w:color="auto"/>
        <w:right w:val="none" w:sz="0" w:space="0" w:color="auto"/>
      </w:divBdr>
    </w:div>
    <w:div w:id="1933312688">
      <w:bodyDiv w:val="1"/>
      <w:marLeft w:val="0"/>
      <w:marRight w:val="0"/>
      <w:marTop w:val="0"/>
      <w:marBottom w:val="0"/>
      <w:divBdr>
        <w:top w:val="none" w:sz="0" w:space="0" w:color="auto"/>
        <w:left w:val="none" w:sz="0" w:space="0" w:color="auto"/>
        <w:bottom w:val="none" w:sz="0" w:space="0" w:color="auto"/>
        <w:right w:val="none" w:sz="0" w:space="0" w:color="auto"/>
      </w:divBdr>
    </w:div>
    <w:div w:id="1992052578">
      <w:bodyDiv w:val="1"/>
      <w:marLeft w:val="0"/>
      <w:marRight w:val="0"/>
      <w:marTop w:val="0"/>
      <w:marBottom w:val="0"/>
      <w:divBdr>
        <w:top w:val="none" w:sz="0" w:space="0" w:color="auto"/>
        <w:left w:val="none" w:sz="0" w:space="0" w:color="auto"/>
        <w:bottom w:val="none" w:sz="0" w:space="0" w:color="auto"/>
        <w:right w:val="none" w:sz="0" w:space="0" w:color="auto"/>
      </w:divBdr>
    </w:div>
    <w:div w:id="2044206027">
      <w:bodyDiv w:val="1"/>
      <w:marLeft w:val="0"/>
      <w:marRight w:val="0"/>
      <w:marTop w:val="0"/>
      <w:marBottom w:val="0"/>
      <w:divBdr>
        <w:top w:val="none" w:sz="0" w:space="0" w:color="auto"/>
        <w:left w:val="none" w:sz="0" w:space="0" w:color="auto"/>
        <w:bottom w:val="none" w:sz="0" w:space="0" w:color="auto"/>
        <w:right w:val="none" w:sz="0" w:space="0" w:color="auto"/>
      </w:divBdr>
    </w:div>
    <w:div w:id="2123767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9F687-0C36-47D4-90A2-8EB1582F5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3699</Words>
  <Characters>21090</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Microsoft Word - CLEAN Final_Linee guida Target M6C2-6 GA_26.02.24</vt:lpstr>
    </vt:vector>
  </TitlesOfParts>
  <Company/>
  <LinksUpToDate>false</LinksUpToDate>
  <CharactersWithSpaces>24740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CLEAN Final_Linee guida Target M6C2-6 GA_26.02.24</dc:title>
  <dc:creator>i.tagliente</dc:creator>
  <cp:lastModifiedBy>UMPNRR GA</cp:lastModifiedBy>
  <cp:revision>18</cp:revision>
  <cp:lastPrinted>2024-11-20T15:31:00Z</cp:lastPrinted>
  <dcterms:created xsi:type="dcterms:W3CDTF">2025-12-19T13:33:00Z</dcterms:created>
  <dcterms:modified xsi:type="dcterms:W3CDTF">2025-12-19T16:23:00Z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2024-02-26T00:00:00Z</vt:filetime>
  </property>
  <property fmtid="{D5CDD505-2E9C-101B-9397-08002B2CF9AE}" pid="3" name="Creator">
    <vt:lpwstr>PDF24 Creator</vt:lpwstr>
  </property>
  <property fmtid="{D5CDD505-2E9C-101B-9397-08002B2CF9AE}" pid="4" name="LastSaved">
    <vt:filetime>2024-11-19T00:00:00Z</vt:filetime>
  </property>
</Properties>
</file>